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FB7E49" w:rsidRPr="007C5CA3" w:rsidP="007C5CA3">
      <w:pPr>
        <w:pStyle w:val="Subtitle"/>
      </w:pPr>
      <w:r w:rsidRPr="007C5CA3">
        <w:rPr>
          <w:rFonts w:hint="eastAsia"/>
        </w:rPr>
        <w:t>第七单元提升练习</w:t>
      </w:r>
    </w:p>
    <w:p w:rsidR="00ED448E" w:rsidRPr="007C5CA3">
      <w:pPr>
        <w:spacing w:line="280" w:lineRule="atLeast"/>
        <w:jc w:val="center"/>
        <w:rPr>
          <w:szCs w:val="21"/>
        </w:rPr>
      </w:pPr>
    </w:p>
    <w:p w:rsidR="00ED448E" w:rsidRPr="007C5CA3" w:rsidP="00FB7E49">
      <w:pPr>
        <w:ind w:firstLine="420" w:firstLineChars="200"/>
        <w:jc w:val="center"/>
        <w:rPr>
          <w:szCs w:val="21"/>
        </w:rPr>
      </w:pPr>
      <w:r w:rsidRPr="007C5CA3">
        <w:rPr>
          <w:rFonts w:hint="eastAsia"/>
          <w:szCs w:val="21"/>
        </w:rPr>
        <w:t>时间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szCs w:val="21"/>
        </w:rPr>
        <w:t>90</w:t>
      </w:r>
      <w:r w:rsidRPr="007C5CA3">
        <w:rPr>
          <w:rFonts w:hint="eastAsia"/>
          <w:szCs w:val="21"/>
        </w:rPr>
        <w:t>分钟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满分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szCs w:val="21"/>
        </w:rPr>
        <w:t>100</w:t>
      </w:r>
      <w:r w:rsidRPr="007C5CA3">
        <w:rPr>
          <w:rFonts w:hint="eastAsia"/>
          <w:szCs w:val="21"/>
        </w:rPr>
        <w:t>分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得分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ascii="NEU-XT-S92" w:hAnsi="NEU-XT-S92"/>
          <w:szCs w:val="21"/>
          <w:u w:val="single" w:color="00FFFF"/>
        </w:rPr>
        <w:t>　　　</w:t>
      </w:r>
      <w:r w:rsidRPr="007C5CA3">
        <w:rPr>
          <w:rFonts w:ascii="NEU-XT-S92" w:hAnsi="NEU-XT-S92"/>
          <w:szCs w:val="21"/>
          <w:u w:val="single" w:color="00FFFF"/>
        </w:rPr>
        <w:t> 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eastAsia="方正细圆_GBK" w:hint="eastAsia"/>
          <w:color w:val="FF0000"/>
          <w:szCs w:val="21"/>
        </w:rPr>
        <w:t>一、基础知识。</w:t>
      </w:r>
      <w:r w:rsidRPr="007C5CA3">
        <w:rPr>
          <w:rFonts w:ascii="方正细圆_GBK" w:hAnsi="方正细圆_GBK"/>
          <w:color w:val="FF0000"/>
          <w:szCs w:val="21"/>
        </w:rPr>
        <w:t>(</w:t>
      </w:r>
      <w:r w:rsidRPr="007C5CA3">
        <w:rPr>
          <w:rFonts w:ascii="NEU-XFZ-S92" w:hAnsi="NEU-XFZ-S92"/>
          <w:color w:val="FF0000"/>
          <w:szCs w:val="21"/>
        </w:rPr>
        <w:t>35</w:t>
      </w:r>
      <w:r w:rsidRPr="007C5CA3">
        <w:rPr>
          <w:rFonts w:eastAsia="方正细圆_GBK" w:hint="eastAsia"/>
          <w:color w:val="FF0000"/>
          <w:szCs w:val="21"/>
        </w:rPr>
        <w:t>分</w:t>
      </w:r>
      <w:r w:rsidRPr="007C5CA3">
        <w:rPr>
          <w:rFonts w:ascii="方正细圆_GBK" w:hAnsi="方正细圆_GBK"/>
          <w:color w:val="FF0000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读拼音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写词语。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他说话风趣</w:t>
      </w:r>
      <w:r w:rsidRPr="007C5CA3">
        <w:rPr>
          <w:rFonts w:ascii="NEU-XT-S92" w:hAnsi="NEU-XT-S92"/>
          <w:szCs w:val="21"/>
        </w:rPr>
        <w:t>yōu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ascii="NEU-XT-S92" w:hAnsi="NEU-XT-S92"/>
          <w:szCs w:val="21"/>
        </w:rPr>
        <w:t>mò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　</w:t>
      </w:r>
      <w:r w:rsidRPr="007C5CA3">
        <w:rPr>
          <w:rFonts w:ascii="方正书宋_GBK" w:hAnsi="方正书宋_GBK"/>
          <w:szCs w:val="21"/>
        </w:rPr>
        <w:t>),</w:t>
      </w:r>
      <w:r w:rsidRPr="007C5CA3">
        <w:rPr>
          <w:rFonts w:hint="eastAsia"/>
          <w:szCs w:val="21"/>
        </w:rPr>
        <w:t>但总给人留下一种不</w:t>
      </w:r>
      <w:r w:rsidRPr="007C5CA3">
        <w:rPr>
          <w:rFonts w:ascii="NEU-XT-S92" w:hAnsi="NEU-XT-S92"/>
          <w:szCs w:val="21"/>
        </w:rPr>
        <w:t>kào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ascii="NEU-XT-S92" w:hAnsi="NEU-XT-S92"/>
          <w:szCs w:val="21"/>
        </w:rPr>
        <w:t>pǔ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的印象。他常常</w:t>
      </w:r>
      <w:r w:rsidRPr="007C5CA3">
        <w:rPr>
          <w:rFonts w:ascii="NEU-XT-S92" w:hAnsi="NEU-XT-S92"/>
          <w:szCs w:val="21"/>
        </w:rPr>
        <w:t>xuàn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ascii="NEU-XT-S92" w:hAnsi="NEU-XT-S92"/>
          <w:szCs w:val="21"/>
        </w:rPr>
        <w:t>yào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自己丰富的经历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但给人一种</w:t>
      </w:r>
      <w:r w:rsidRPr="007C5CA3">
        <w:rPr>
          <w:rFonts w:ascii="NEU-XT-S92" w:hAnsi="NEU-XT-S92"/>
          <w:szCs w:val="21"/>
        </w:rPr>
        <w:t>chún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ascii="NEU-XT-S92" w:hAnsi="NEU-XT-S92"/>
          <w:szCs w:val="21"/>
        </w:rPr>
        <w:t>cuì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卖弄的感觉。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二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用“</w:t>
      </w:r>
      <w:r w:rsidRPr="007C5CA3">
        <w:rPr>
          <w:rFonts w:eastAsia="NEU-BZ-S92" w:hint="eastAsia"/>
          <w:szCs w:val="21"/>
        </w:rPr>
        <w:t>􀳫</w:t>
      </w:r>
      <w:r w:rsidRPr="007C5CA3">
        <w:rPr>
          <w:rFonts w:hint="eastAsia"/>
          <w:szCs w:val="21"/>
        </w:rPr>
        <w:t>”给加点的字选择正确的读音。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spacing w:line="315" w:lineRule="exact"/>
        <w:ind w:firstLine="420" w:firstLineChars="200"/>
        <w:rPr>
          <w:szCs w:val="21"/>
        </w:rPr>
      </w:pP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最精彩的节目终于亮</w:t>
      </w:r>
      <w:r w:rsidRPr="007C5CA3">
        <w:rPr>
          <w:rFonts w:hint="eastAsia"/>
          <w:szCs w:val="21"/>
          <w:em w:val="dot"/>
        </w:rPr>
        <w:t>相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xiānɡ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ascii="NEU-XT-S92" w:hAnsi="NEU-XT-S92"/>
          <w:szCs w:val="21"/>
        </w:rPr>
        <w:t>xiànɡ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了。</w:t>
      </w:r>
    </w:p>
    <w:p w:rsidR="00ED448E" w:rsidRPr="007C5CA3" w:rsidP="00FB7E49">
      <w:pPr>
        <w:spacing w:line="315" w:lineRule="exact"/>
        <w:ind w:firstLine="420" w:firstLineChars="200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爷爷的喜</w:t>
      </w:r>
      <w:r w:rsidRPr="007C5CA3">
        <w:rPr>
          <w:rFonts w:hint="eastAsia"/>
          <w:szCs w:val="21"/>
          <w:em w:val="dot"/>
        </w:rPr>
        <w:t>好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hào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ascii="NEU-XT-S92" w:hAnsi="NEU-XT-S92"/>
          <w:szCs w:val="21"/>
        </w:rPr>
        <w:t>hǎo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是种花养草。</w:t>
      </w:r>
    </w:p>
    <w:p w:rsidR="00ED448E" w:rsidRPr="007C5CA3" w:rsidP="00FB7E49">
      <w:pPr>
        <w:spacing w:line="315" w:lineRule="exact"/>
        <w:ind w:firstLine="420" w:firstLineChars="200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做事情要坚持不懈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不能一</w:t>
      </w:r>
      <w:r w:rsidRPr="007C5CA3">
        <w:rPr>
          <w:rFonts w:hint="eastAsia"/>
          <w:szCs w:val="21"/>
          <w:em w:val="dot"/>
        </w:rPr>
        <w:t>曝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pù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ascii="NEU-XT-S92" w:hAnsi="NEU-XT-S92"/>
          <w:szCs w:val="21"/>
        </w:rPr>
        <w:t>bào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十寒。</w:t>
      </w:r>
    </w:p>
    <w:p w:rsidR="00ED448E" w:rsidRPr="007C5CA3" w:rsidP="00FB7E49">
      <w:pPr>
        <w:spacing w:line="315" w:lineRule="exact"/>
        <w:ind w:firstLine="420" w:firstLineChars="200"/>
        <w:rPr>
          <w:szCs w:val="21"/>
        </w:rPr>
      </w:pP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  <w:em w:val="dot"/>
        </w:rPr>
        <w:t>汤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tānɡ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ascii="NEU-XT-S92" w:hAnsi="NEU-XT-S92"/>
          <w:szCs w:val="21"/>
        </w:rPr>
        <w:t>shānɡ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汤乎若流水。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三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下面词语中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没有错别字的一组是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3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A.</w:t>
      </w:r>
      <w:r w:rsidRPr="007C5CA3">
        <w:rPr>
          <w:rFonts w:hint="eastAsia"/>
          <w:szCs w:val="21"/>
        </w:rPr>
        <w:t>轻歌慢舞</w:t>
      </w:r>
      <w:r w:rsidRPr="007C5CA3">
        <w:rPr>
          <w:szCs w:val="21"/>
        </w:rPr>
        <w:t>　</w:t>
      </w:r>
      <w:r w:rsidRPr="007C5CA3">
        <w:rPr>
          <w:rFonts w:hint="eastAsia"/>
          <w:szCs w:val="21"/>
        </w:rPr>
        <w:t>行云流水</w:t>
      </w:r>
      <w:r w:rsidRPr="007C5CA3">
        <w:rPr>
          <w:szCs w:val="21"/>
        </w:rPr>
        <w:t>　</w:t>
      </w:r>
      <w:r w:rsidRPr="007C5CA3">
        <w:rPr>
          <w:rFonts w:hint="eastAsia"/>
          <w:szCs w:val="21"/>
        </w:rPr>
        <w:t>巧夺天公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B.</w:t>
      </w:r>
      <w:r w:rsidRPr="007C5CA3">
        <w:rPr>
          <w:rFonts w:hint="eastAsia"/>
          <w:szCs w:val="21"/>
        </w:rPr>
        <w:t>惟妙惟肖</w:t>
      </w:r>
      <w:r w:rsidRPr="007C5CA3">
        <w:rPr>
          <w:szCs w:val="21"/>
        </w:rPr>
        <w:t>　</w:t>
      </w:r>
      <w:r w:rsidRPr="007C5CA3">
        <w:rPr>
          <w:rFonts w:hint="eastAsia"/>
          <w:szCs w:val="21"/>
        </w:rPr>
        <w:t>无穷无尽</w:t>
      </w:r>
      <w:r w:rsidRPr="007C5CA3">
        <w:rPr>
          <w:szCs w:val="21"/>
        </w:rPr>
        <w:t>　</w:t>
      </w:r>
      <w:r w:rsidRPr="007C5CA3">
        <w:rPr>
          <w:rFonts w:hint="eastAsia"/>
          <w:szCs w:val="21"/>
        </w:rPr>
        <w:t>嘎然而止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C.</w:t>
      </w:r>
      <w:r w:rsidRPr="007C5CA3">
        <w:rPr>
          <w:rFonts w:hint="eastAsia"/>
          <w:szCs w:val="21"/>
        </w:rPr>
        <w:t>字正腔圆</w:t>
      </w:r>
      <w:r w:rsidRPr="007C5CA3">
        <w:rPr>
          <w:szCs w:val="21"/>
        </w:rPr>
        <w:t>　</w:t>
      </w:r>
      <w:r w:rsidRPr="007C5CA3">
        <w:rPr>
          <w:rFonts w:hint="eastAsia"/>
          <w:szCs w:val="21"/>
        </w:rPr>
        <w:t>曲终人散</w:t>
      </w:r>
      <w:r w:rsidRPr="007C5CA3">
        <w:rPr>
          <w:szCs w:val="21"/>
        </w:rPr>
        <w:t>　</w:t>
      </w:r>
      <w:r w:rsidRPr="007C5CA3">
        <w:rPr>
          <w:rFonts w:hint="eastAsia"/>
          <w:szCs w:val="21"/>
        </w:rPr>
        <w:t>天籁之音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四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根据要求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完成句子练习。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20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hint="eastAsia"/>
          <w:szCs w:val="21"/>
        </w:rPr>
        <w:t>兄妹俩被美妙的琴声陶醉了。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改“把”字句</w:t>
      </w:r>
      <w:r w:rsidRPr="007C5CA3">
        <w:rPr>
          <w:rFonts w:ascii="方正书宋_GBK" w:hAnsi="方正书宋_GBK"/>
          <w:szCs w:val="21"/>
        </w:rPr>
        <w:t>: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hint="eastAsia"/>
          <w:szCs w:val="21"/>
        </w:rPr>
        <w:t>用自己的话说说下面句子的意思。</w:t>
      </w:r>
      <w:r w:rsidRPr="007C5CA3">
        <w:rPr>
          <w:szCs w:val="21"/>
        </w:rPr>
        <w:tab/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6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1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伯牙破琴绝弦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终身不复鼓琴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以为世无足复为鼓琴者。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>
      <w:pPr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蜀中有杜处士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好书画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所宝以百数。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>
      <w:pPr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hint="eastAsia"/>
          <w:szCs w:val="21"/>
        </w:rPr>
        <w:t>小孩子和外宾忍不住要问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“如果他们当中哪个先‘醒’了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拿起兵器朝着对方一刺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对方不就‘完’了吗</w:t>
      </w:r>
      <w:r w:rsidRPr="007C5CA3">
        <w:rPr>
          <w:rFonts w:ascii="方正书宋_GBK" w:hAnsi="方正书宋_GBK"/>
          <w:szCs w:val="21"/>
        </w:rPr>
        <w:t>?</w:t>
      </w:r>
      <w:r w:rsidRPr="007C5CA3">
        <w:rPr>
          <w:rFonts w:hint="eastAsia"/>
          <w:szCs w:val="21"/>
        </w:rPr>
        <w:t>”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改陈述句</w:t>
      </w:r>
      <w:r w:rsidRPr="007C5CA3">
        <w:rPr>
          <w:rFonts w:ascii="方正书宋_GBK" w:hAnsi="方正书宋_GBK"/>
          <w:szCs w:val="21"/>
        </w:rPr>
        <w:t>:</w:t>
      </w:r>
    </w:p>
    <w:p w:rsidR="00ED448E" w:rsidRPr="007C5CA3">
      <w:pPr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hint="eastAsia"/>
          <w:szCs w:val="21"/>
        </w:rPr>
        <w:t>姑娘说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“哥哥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你别难过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我不过随便说说罢了。”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改转述句</w:t>
      </w:r>
      <w:r w:rsidRPr="007C5CA3">
        <w:rPr>
          <w:rFonts w:ascii="方正书宋_GBK" w:hAnsi="方正书宋_GBK"/>
          <w:szCs w:val="21"/>
        </w:rPr>
        <w:t>:</w:t>
      </w:r>
    </w:p>
    <w:p w:rsidR="00ED448E" w:rsidRPr="007C5CA3">
      <w:pPr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5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把下面的句子补充完整。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皎洁的月光洒满大地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好像</w:t>
      </w:r>
      <w:r w:rsidRPr="007C5CA3">
        <w:rPr>
          <w:rFonts w:ascii="NEU-XT-S92" w:hAnsi="NEU-XT-S92"/>
          <w:szCs w:val="21"/>
          <w:u w:val="single" w:color="00FFFF"/>
        </w:rPr>
        <w:t> </w:t>
      </w:r>
      <w:r w:rsidRPr="007C5CA3">
        <w:rPr>
          <w:rFonts w:ascii="NEU-XT-S92" w:hAnsi="NEU-XT-S92" w:hint="eastAsia"/>
          <w:szCs w:val="21"/>
          <w:u w:val="single" w:color="00FFFF"/>
        </w:rPr>
        <w:t xml:space="preserve">                  </w:t>
      </w:r>
      <w:r w:rsidRPr="007C5CA3">
        <w:rPr>
          <w:rFonts w:ascii="NEU-XT-S92" w:hAnsi="NEU-XT-S92"/>
          <w:szCs w:val="21"/>
          <w:u w:val="single" w:color="00FFFF"/>
        </w:rPr>
        <w:t>　</w:t>
      </w:r>
      <w:r w:rsidRPr="007C5CA3">
        <w:rPr>
          <w:rFonts w:hint="eastAsia"/>
          <w:szCs w:val="21"/>
        </w:rPr>
        <w:t>。</w:t>
      </w:r>
      <w:r w:rsidRPr="007C5CA3">
        <w:rPr>
          <w:rFonts w:hint="eastAsia"/>
          <w:szCs w:val="21"/>
        </w:rPr>
        <w:t> 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五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判断正误。正确的画“</w:t>
      </w:r>
      <w:r w:rsidRPr="007C5CA3">
        <w:rPr>
          <w:rFonts w:eastAsia="NEU-BZ-S92" w:hint="eastAsia"/>
          <w:szCs w:val="21"/>
        </w:rPr>
        <w:t>􀳫</w:t>
      </w:r>
      <w:r w:rsidRPr="007C5CA3">
        <w:rPr>
          <w:rFonts w:hint="eastAsia"/>
          <w:szCs w:val="21"/>
        </w:rPr>
        <w:t>”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错误的画“</w:t>
      </w:r>
      <w:r w:rsidRPr="007C5CA3">
        <w:rPr>
          <w:rFonts w:eastAsia="NEU-BZ-S92" w:hint="eastAsia"/>
          <w:szCs w:val="21"/>
        </w:rPr>
        <w:t>✕</w:t>
      </w:r>
      <w:r w:rsidRPr="007C5CA3">
        <w:rPr>
          <w:rFonts w:hint="eastAsia"/>
          <w:szCs w:val="21"/>
        </w:rPr>
        <w:t>”。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“其中有一首著名的钢琴曲叫《月光曲》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传说是这样谱成的”说明《月光曲》的来历是有确切依据的。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书法中的“颜筋柳骨”分别指的是颜真卿和柳宗元。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“压轴、跑龙套、科班出身”这些词语都跟戏曲有关。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《书戴嵩画牛》告诉了人们不要迷信权威、不懂装懂的道理。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>
      <w:pPr>
        <w:rPr>
          <w:szCs w:val="21"/>
        </w:rPr>
      </w:pPr>
      <w:r w:rsidRPr="007C5CA3">
        <w:rPr>
          <w:rFonts w:eastAsia="方正细圆_GBK" w:hint="eastAsia"/>
          <w:color w:val="FF0000"/>
          <w:szCs w:val="21"/>
        </w:rPr>
        <w:t>二、积累运用。</w:t>
      </w:r>
      <w:r w:rsidRPr="007C5CA3">
        <w:rPr>
          <w:rFonts w:ascii="方正细圆_GBK" w:hAnsi="方正细圆_GBK"/>
          <w:color w:val="FF0000"/>
          <w:szCs w:val="21"/>
        </w:rPr>
        <w:t>(</w:t>
      </w:r>
      <w:r w:rsidRPr="007C5CA3">
        <w:rPr>
          <w:rFonts w:ascii="NEU-XFZ-S92" w:hAnsi="NEU-XFZ-S92"/>
          <w:color w:val="FF0000"/>
          <w:szCs w:val="21"/>
        </w:rPr>
        <w:t>10</w:t>
      </w:r>
      <w:r w:rsidRPr="007C5CA3">
        <w:rPr>
          <w:rFonts w:eastAsia="方正细圆_GBK" w:hint="eastAsia"/>
          <w:color w:val="FF0000"/>
          <w:szCs w:val="21"/>
        </w:rPr>
        <w:t>分</w:t>
      </w:r>
      <w:r w:rsidRPr="007C5CA3">
        <w:rPr>
          <w:rFonts w:ascii="方正细圆_GBK" w:hAnsi="方正细圆_GBK"/>
          <w:color w:val="FF0000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方鼓琴而志在太山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锺子期曰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“</w:t>
      </w:r>
      <w:r w:rsidRPr="007C5CA3">
        <w:rPr>
          <w:rFonts w:ascii="NEU-XT-S92" w:hAnsi="NEU-XT-S92"/>
          <w:szCs w:val="21"/>
          <w:u w:val="single" w:color="00FFFF"/>
        </w:rPr>
        <w:t>　　　　　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ascii="NEU-XT-S92" w:hAnsi="NEU-XT-S92"/>
          <w:szCs w:val="21"/>
          <w:u w:val="single" w:color="00FFFF"/>
        </w:rPr>
        <w:t>　　　　　　</w:t>
      </w:r>
      <w:r w:rsidRPr="007C5CA3">
        <w:rPr>
          <w:rFonts w:hint="eastAsia"/>
          <w:szCs w:val="21"/>
        </w:rPr>
        <w:t>。”少选之间而志在流水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锺子期又曰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“</w:t>
      </w:r>
      <w:r w:rsidRPr="007C5CA3">
        <w:rPr>
          <w:rFonts w:ascii="NEU-XT-S92" w:hAnsi="NEU-XT-S92"/>
          <w:szCs w:val="21"/>
          <w:u w:val="single" w:color="00FFFF"/>
        </w:rPr>
        <w:t>　　　　　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ascii="NEU-XT-S92" w:hAnsi="NEU-XT-S92"/>
          <w:szCs w:val="21"/>
          <w:u w:val="single" w:color="00FFFF"/>
        </w:rPr>
        <w:t>　　　　　　</w:t>
      </w:r>
      <w:r w:rsidRPr="007C5CA3">
        <w:rPr>
          <w:rFonts w:hint="eastAsia"/>
          <w:szCs w:val="21"/>
        </w:rPr>
        <w:t>。”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古语有云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“</w:t>
      </w:r>
      <w:r w:rsidRPr="007C5CA3">
        <w:rPr>
          <w:rFonts w:ascii="NEU-XT-S92" w:hAnsi="NEU-XT-S92"/>
          <w:szCs w:val="21"/>
          <w:u w:val="single" w:color="00FFFF"/>
        </w:rPr>
        <w:t>　　　　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ascii="NEU-XT-S92" w:hAnsi="NEU-XT-S92"/>
          <w:szCs w:val="21"/>
          <w:u w:val="single" w:color="00FFFF"/>
        </w:rPr>
        <w:t>　　　　</w:t>
      </w:r>
      <w:r w:rsidRPr="007C5CA3">
        <w:rPr>
          <w:rFonts w:hint="eastAsia"/>
          <w:szCs w:val="21"/>
        </w:rPr>
        <w:t>。”不可改也。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她仿佛也看到了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看到了她从来没有看到过的景象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ascii="NEU-XT-S92" w:hAnsi="NEU-XT-S92"/>
          <w:szCs w:val="21"/>
          <w:u w:val="single" w:color="00FFFF"/>
        </w:rPr>
        <w:t>　　　　　　　　　　　　　　</w:t>
      </w:r>
      <w:r w:rsidRPr="007C5CA3">
        <w:rPr>
          <w:rFonts w:hint="eastAsia"/>
          <w:szCs w:val="21"/>
        </w:rPr>
        <w:t>。</w:t>
      </w:r>
    </w:p>
    <w:p w:rsidR="00ED448E" w:rsidRPr="007C5CA3">
      <w:pPr>
        <w:rPr>
          <w:szCs w:val="21"/>
        </w:rPr>
      </w:pPr>
      <w:r w:rsidRPr="007C5CA3">
        <w:rPr>
          <w:rFonts w:eastAsia="方正细圆_GBK" w:hint="eastAsia"/>
          <w:color w:val="FF0000"/>
          <w:szCs w:val="21"/>
        </w:rPr>
        <w:t>三、阅读感悟。</w:t>
      </w:r>
      <w:r w:rsidRPr="007C5CA3">
        <w:rPr>
          <w:rFonts w:ascii="方正细圆_GBK" w:hAnsi="方正细圆_GBK"/>
          <w:color w:val="FF0000"/>
          <w:szCs w:val="21"/>
        </w:rPr>
        <w:t>(</w:t>
      </w:r>
      <w:r w:rsidRPr="007C5CA3">
        <w:rPr>
          <w:rFonts w:ascii="NEU-XFZ-S92" w:hAnsi="NEU-XFZ-S92"/>
          <w:color w:val="FF0000"/>
          <w:szCs w:val="21"/>
        </w:rPr>
        <w:t>25</w:t>
      </w:r>
      <w:r w:rsidRPr="007C5CA3">
        <w:rPr>
          <w:rFonts w:eastAsia="方正细圆_GBK" w:hint="eastAsia"/>
          <w:color w:val="FF0000"/>
          <w:szCs w:val="21"/>
        </w:rPr>
        <w:t>分</w:t>
      </w:r>
      <w:r w:rsidRPr="007C5CA3">
        <w:rPr>
          <w:rFonts w:ascii="方正细圆_GBK" w:hAnsi="方正细圆_GBK"/>
          <w:color w:val="FF0000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课内阅读。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10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eastAsia="方正楷体_GBK" w:hint="eastAsia"/>
          <w:szCs w:val="21"/>
        </w:rPr>
        <w:t>贝多芬走近茅屋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琴声忽然停了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屋子里有人在谈话。一个姑娘说</w:t>
      </w:r>
      <w:r w:rsidRPr="007C5CA3">
        <w:rPr>
          <w:rFonts w:ascii="方正楷体_GBK" w:hAnsi="方正楷体_GBK"/>
          <w:szCs w:val="21"/>
        </w:rPr>
        <w:t>:</w:t>
      </w:r>
      <w:r w:rsidRPr="007C5CA3">
        <w:rPr>
          <w:rFonts w:eastAsia="方正楷体_GBK" w:hint="eastAsia"/>
          <w:szCs w:val="21"/>
        </w:rPr>
        <w:t>“这首曲子多难弹哪</w:t>
      </w:r>
      <w:r w:rsidRPr="007C5CA3">
        <w:rPr>
          <w:rFonts w:ascii="方正楷体_GBK" w:hAnsi="方正楷体_GBK"/>
          <w:szCs w:val="21"/>
        </w:rPr>
        <w:t>!</w:t>
      </w:r>
      <w:r w:rsidRPr="007C5CA3">
        <w:rPr>
          <w:rFonts w:eastAsia="方正楷体_GBK" w:hint="eastAsia"/>
          <w:szCs w:val="21"/>
        </w:rPr>
        <w:t>我只听别人弹过几遍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总是记不住该怎样弹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要是能听一听贝多芬自己是怎样弹的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那有多好哇</w:t>
      </w:r>
      <w:r w:rsidRPr="007C5CA3">
        <w:rPr>
          <w:rFonts w:ascii="方正楷体_GBK" w:hAnsi="方正楷体_GBK"/>
          <w:szCs w:val="21"/>
        </w:rPr>
        <w:t>!</w:t>
      </w:r>
      <w:r w:rsidRPr="007C5CA3">
        <w:rPr>
          <w:rFonts w:eastAsia="方正楷体_GBK" w:hint="eastAsia"/>
          <w:szCs w:val="21"/>
        </w:rPr>
        <w:t>”一个男的说</w:t>
      </w:r>
      <w:r w:rsidRPr="007C5CA3">
        <w:rPr>
          <w:rFonts w:ascii="方正楷体_GBK" w:hAnsi="方正楷体_GBK"/>
          <w:szCs w:val="21"/>
        </w:rPr>
        <w:t>:</w:t>
      </w:r>
      <w:r w:rsidRPr="007C5CA3">
        <w:rPr>
          <w:rFonts w:eastAsia="方正楷体_GBK" w:hint="eastAsia"/>
          <w:szCs w:val="21"/>
        </w:rPr>
        <w:t>“是呀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可是音乐会的入场券太贵了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咱们又太穷。”姑娘说</w:t>
      </w:r>
      <w:r w:rsidRPr="007C5CA3">
        <w:rPr>
          <w:rFonts w:ascii="方正楷体_GBK" w:hAnsi="方正楷体_GBK"/>
          <w:szCs w:val="21"/>
        </w:rPr>
        <w:t>:</w:t>
      </w:r>
      <w:r w:rsidRPr="007C5CA3">
        <w:rPr>
          <w:rFonts w:eastAsia="方正楷体_GBK" w:hint="eastAsia"/>
          <w:szCs w:val="21"/>
        </w:rPr>
        <w:t>“哥哥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你别难过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我不过随便说说罢了。”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写出下列词语的近义词。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幽静—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难过—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　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用“</w:t>
      </w:r>
      <w:r w:rsidRPr="007C5CA3">
        <w:rPr>
          <w:rFonts w:ascii="NEU-XT-S92" w:hAnsi="NEU-XT-S92"/>
          <w:szCs w:val="21"/>
          <w:u w:val="single" w:color="00FFFF"/>
        </w:rPr>
        <w:t>　　</w:t>
      </w:r>
      <w:r w:rsidRPr="007C5CA3">
        <w:rPr>
          <w:rFonts w:hint="eastAsia"/>
          <w:szCs w:val="21"/>
        </w:rPr>
        <w:t>”在文中画出与“这首曲子多难弹哪”前后照应的句子。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 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文中有两处描写姑娘的谈话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第一处表现了她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),</w:t>
      </w:r>
      <w:r w:rsidRPr="007C5CA3">
        <w:rPr>
          <w:rFonts w:hint="eastAsia"/>
          <w:szCs w:val="21"/>
        </w:rPr>
        <w:t>第二处表现了她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ascii="NEU-XT-S92" w:hAnsi="NEU-XT-S92"/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A.</w:t>
      </w:r>
      <w:r w:rsidRPr="007C5CA3">
        <w:rPr>
          <w:rFonts w:hint="eastAsia"/>
          <w:szCs w:val="21"/>
        </w:rPr>
        <w:t>善解人意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B.</w:t>
      </w:r>
      <w:r w:rsidRPr="007C5CA3">
        <w:rPr>
          <w:rFonts w:hint="eastAsia"/>
          <w:szCs w:val="21"/>
        </w:rPr>
        <w:t>渴望听到贝多芬的亲自弹奏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4.</w:t>
      </w:r>
      <w:r w:rsidRPr="007C5CA3">
        <w:rPr>
          <w:rFonts w:hint="eastAsia"/>
          <w:szCs w:val="21"/>
        </w:rPr>
        <w:t>“哥哥”在文中指的是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　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A.</w:t>
      </w:r>
      <w:r w:rsidRPr="007C5CA3">
        <w:rPr>
          <w:rFonts w:hint="eastAsia"/>
          <w:szCs w:val="21"/>
        </w:rPr>
        <w:t>贝多芬</w:t>
      </w:r>
      <w:r w:rsidRPr="007C5CA3">
        <w:rPr>
          <w:szCs w:val="21"/>
        </w:rPr>
        <w:t>　　</w:t>
      </w:r>
      <w:r w:rsidRPr="007C5CA3">
        <w:rPr>
          <w:szCs w:val="21"/>
        </w:rPr>
        <w:t>B.</w:t>
      </w:r>
      <w:r w:rsidRPr="007C5CA3">
        <w:rPr>
          <w:rFonts w:hint="eastAsia"/>
          <w:szCs w:val="21"/>
        </w:rPr>
        <w:t>皮鞋匠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二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课外阅读。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15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eastAsia="方正楷体_GBK" w:hint="eastAsia"/>
          <w:szCs w:val="21"/>
        </w:rPr>
        <w:t>传说战国时期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一位叫韩娥的女子来到齐国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因为一路饥饿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断粮已经好几天了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于是在齐国临淄</w:t>
      </w:r>
      <w:r w:rsidRPr="007C5CA3">
        <w:rPr>
          <w:rFonts w:ascii="方正楷体_GBK" w:hAnsi="方正楷体_GBK"/>
          <w:szCs w:val="21"/>
        </w:rPr>
        <w:t>(</w:t>
      </w:r>
      <w:r w:rsidRPr="007C5CA3">
        <w:rPr>
          <w:rFonts w:ascii="NEU-XT-S92" w:hAnsi="NEU-XT-S92"/>
          <w:szCs w:val="21"/>
        </w:rPr>
        <w:t>zī</w:t>
      </w:r>
      <w:r w:rsidRPr="007C5CA3">
        <w:rPr>
          <w:rFonts w:ascii="方正楷体_GBK" w:hAnsi="方正楷体_GBK"/>
          <w:szCs w:val="21"/>
        </w:rPr>
        <w:t>)</w:t>
      </w:r>
      <w:r w:rsidRPr="007C5CA3">
        <w:rPr>
          <w:rFonts w:eastAsia="方正楷体_GBK" w:hint="eastAsia"/>
          <w:szCs w:val="21"/>
        </w:rPr>
        <w:t>城西南门卖唱求食。她美妙而婉转的歌声深深地打动了听众的心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给人们留下了深刻的印象。三天以后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人们还听到她的歌声的余音在房梁间缭绕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人们都说韩娥之歌“余音绕梁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三日不绝”。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eastAsia="方正楷体_GBK" w:hint="eastAsia"/>
          <w:szCs w:val="21"/>
        </w:rPr>
        <w:t>韩娥投宿一家旅店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因为贫困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韩娥遭到了旅店主人的侮辱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韩娥伤心透了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“曼声哀哭”而去。声音是那么悲凉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凡是听到她歌声的人都觉得好像沉浸在哀怨里。一时间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“老幼悲愁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垂泪相对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三日不食”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旅店主人只好又把她请回来唱一首欢乐愉快的歌曲。韩娥“复为曼声长歌”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众人闻之“喜跃抃</w:t>
      </w:r>
      <w:r w:rsidRPr="007C5CA3">
        <w:rPr>
          <w:rFonts w:ascii="方正楷体_GBK" w:hAnsi="方正楷体_GBK"/>
          <w:szCs w:val="21"/>
        </w:rPr>
        <w:t>(</w:t>
      </w:r>
      <w:r w:rsidRPr="007C5CA3">
        <w:rPr>
          <w:rFonts w:ascii="NEU-XT-S92" w:hAnsi="NEU-XT-S92"/>
          <w:szCs w:val="21"/>
        </w:rPr>
        <w:t>biàn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拍手鼓掌</w:t>
      </w:r>
      <w:r w:rsidRPr="007C5CA3">
        <w:rPr>
          <w:rFonts w:ascii="方正楷体_GBK" w:hAnsi="方正楷体_GBK"/>
          <w:szCs w:val="21"/>
        </w:rPr>
        <w:t>)</w:t>
      </w:r>
      <w:r w:rsidRPr="007C5CA3">
        <w:rPr>
          <w:rFonts w:eastAsia="方正楷体_GBK" w:hint="eastAsia"/>
          <w:szCs w:val="21"/>
        </w:rPr>
        <w:t>舞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弗能自禁”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气氛顿时欢悦起来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把此前的悲愁全忘了。其歌声之动人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乃至于此。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eastAsia="方正楷体_GBK" w:hint="eastAsia"/>
          <w:szCs w:val="21"/>
        </w:rPr>
        <w:t>因此后世就有了“余音绕梁”“绕梁三日”的成语典故</w:t>
      </w:r>
      <w:r w:rsidRPr="007C5CA3">
        <w:rPr>
          <w:rFonts w:ascii="方正楷体_GBK" w:hAnsi="方正楷体_GBK"/>
          <w:szCs w:val="21"/>
        </w:rPr>
        <w:t>,</w:t>
      </w:r>
      <w:r w:rsidRPr="007C5CA3">
        <w:rPr>
          <w:rFonts w:eastAsia="方正楷体_GBK" w:hint="eastAsia"/>
          <w:szCs w:val="21"/>
        </w:rPr>
        <w:t>以形容美妙的歌声和音乐的魅力。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联系上下文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解释词语。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余音绕梁</w:t>
      </w:r>
      <w:r w:rsidRPr="007C5CA3">
        <w:rPr>
          <w:rFonts w:ascii="方正书宋_GBK" w:hAnsi="方正书宋_GBK"/>
          <w:szCs w:val="21"/>
        </w:rPr>
        <w:t>: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从哪里可以看出韩娥之歌“余音绕梁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三日不绝”</w:t>
      </w:r>
      <w:r w:rsidRPr="007C5CA3">
        <w:rPr>
          <w:rFonts w:ascii="方正书宋_GBK" w:hAnsi="方正书宋_GBK"/>
          <w:szCs w:val="21"/>
        </w:rPr>
        <w:t>?(</w:t>
      </w:r>
      <w:r w:rsidRPr="007C5CA3">
        <w:rPr>
          <w:szCs w:val="21"/>
        </w:rPr>
        <w:t>3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旅店主人为什么只好又把韩娥请回来</w:t>
      </w:r>
      <w:r w:rsidRPr="007C5CA3">
        <w:rPr>
          <w:rFonts w:ascii="方正书宋_GBK" w:hAnsi="方正书宋_GBK"/>
          <w:szCs w:val="21"/>
        </w:rPr>
        <w:t>?</w:t>
      </w:r>
      <w:r w:rsidRPr="007C5CA3">
        <w:rPr>
          <w:szCs w:val="21"/>
        </w:rPr>
        <w:tab/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结合掌握的文言知识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尝试用自己的话说说下面句子的意思。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1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老幼悲愁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垂泪相对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三日不食。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喜跃抃舞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弗能自禁。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szCs w:val="21"/>
        </w:rPr>
        <w:t>5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 xml:space="preserve"> </w:t>
      </w:r>
      <w:r w:rsidRPr="007C5CA3">
        <w:rPr>
          <w:rFonts w:hint="eastAsia"/>
          <w:szCs w:val="21"/>
        </w:rPr>
        <w:t>你还知道哪些描写或形容歌声美妙的四字词语</w:t>
      </w:r>
      <w:r w:rsidRPr="007C5CA3">
        <w:rPr>
          <w:rFonts w:ascii="方正书宋_GBK" w:hAnsi="方正书宋_GBK"/>
          <w:szCs w:val="21"/>
        </w:rPr>
        <w:t>?</w:t>
      </w:r>
      <w:r w:rsidRPr="007C5CA3">
        <w:rPr>
          <w:rFonts w:hint="eastAsia"/>
          <w:szCs w:val="21"/>
        </w:rPr>
        <w:t>至少写四个。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4</w:t>
      </w:r>
      <w:r w:rsidRPr="007C5CA3">
        <w:rPr>
          <w:rFonts w:hint="eastAsia"/>
          <w:szCs w:val="21"/>
        </w:rPr>
        <w:t>分</w:t>
      </w:r>
      <w:r w:rsidRPr="007C5CA3">
        <w:rPr>
          <w:rFonts w:ascii="方正书宋_GBK" w:hAnsi="方正书宋_GBK"/>
          <w:szCs w:val="21"/>
        </w:rPr>
        <w:t>)</w:t>
      </w:r>
    </w:p>
    <w:p w:rsidR="00ED448E" w:rsidRPr="007C5CA3" w:rsidP="00FB7E49">
      <w:pPr>
        <w:ind w:firstLine="420" w:firstLineChars="200"/>
        <w:jc w:val="right"/>
        <w:rPr>
          <w:szCs w:val="21"/>
        </w:rPr>
      </w:pPr>
    </w:p>
    <w:p w:rsidR="00ED448E" w:rsidRPr="007C5CA3">
      <w:pPr>
        <w:rPr>
          <w:szCs w:val="21"/>
        </w:rPr>
      </w:pPr>
      <w:r w:rsidRPr="007C5CA3">
        <w:rPr>
          <w:rFonts w:eastAsia="方正细圆_GBK" w:hint="eastAsia"/>
          <w:color w:val="FF0000"/>
          <w:szCs w:val="21"/>
        </w:rPr>
        <w:t>四、习作平台。</w:t>
      </w:r>
      <w:r w:rsidRPr="007C5CA3">
        <w:rPr>
          <w:rFonts w:ascii="方正细圆_GBK" w:hAnsi="方正细圆_GBK"/>
          <w:color w:val="FF0000"/>
          <w:szCs w:val="21"/>
        </w:rPr>
        <w:t>(</w:t>
      </w:r>
      <w:r w:rsidRPr="007C5CA3">
        <w:rPr>
          <w:rFonts w:ascii="NEU-XFZ-S92" w:hAnsi="NEU-XFZ-S92"/>
          <w:color w:val="FF0000"/>
          <w:szCs w:val="21"/>
        </w:rPr>
        <w:t>30</w:t>
      </w:r>
      <w:r w:rsidRPr="007C5CA3">
        <w:rPr>
          <w:rFonts w:eastAsia="方正细圆_GBK" w:hint="eastAsia"/>
          <w:color w:val="FF0000"/>
          <w:szCs w:val="21"/>
        </w:rPr>
        <w:t>分</w:t>
      </w:r>
      <w:r w:rsidRPr="007C5CA3">
        <w:rPr>
          <w:rFonts w:ascii="方正细圆_GBK" w:hAnsi="方正细圆_GBK"/>
          <w:color w:val="FF0000"/>
          <w:szCs w:val="21"/>
        </w:rPr>
        <w:t>)</w:t>
      </w:r>
    </w:p>
    <w:p w:rsidR="00ED448E" w:rsidRPr="007C5CA3" w:rsidP="00FB7E49">
      <w:pPr>
        <w:ind w:firstLine="420" w:firstLineChars="200"/>
        <w:rPr>
          <w:szCs w:val="21"/>
        </w:rPr>
      </w:pPr>
      <w:r w:rsidRPr="007C5CA3">
        <w:rPr>
          <w:rFonts w:hint="eastAsia"/>
          <w:szCs w:val="21"/>
        </w:rPr>
        <w:t>想一想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你有什么特别拿手的本领</w:t>
      </w:r>
      <w:r w:rsidRPr="007C5CA3">
        <w:rPr>
          <w:rFonts w:ascii="方正书宋_GBK" w:hAnsi="方正书宋_GBK"/>
          <w:szCs w:val="21"/>
        </w:rPr>
        <w:t>?</w:t>
      </w:r>
      <w:r w:rsidRPr="007C5CA3">
        <w:rPr>
          <w:rFonts w:hint="eastAsia"/>
          <w:szCs w:val="21"/>
        </w:rPr>
        <w:t>比如唱歌、跳舞、绘画、书法、手工……请用文字把你的拿手好戏写出来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注意把内容写具体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做到语句通顺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重点突出。</w:t>
      </w:r>
    </w:p>
    <w:p w:rsidR="00ED448E" w:rsidRPr="007C5CA3">
      <w:pPr>
        <w:rPr>
          <w:szCs w:val="21"/>
        </w:rPr>
      </w:pPr>
    </w:p>
    <w:p w:rsidR="00ED448E" w:rsidRPr="007C5CA3">
      <w:pPr>
        <w:rPr>
          <w:szCs w:val="21"/>
        </w:rPr>
      </w:pPr>
    </w:p>
    <w:p w:rsidR="00ED448E" w:rsidRPr="007C5CA3">
      <w:pPr>
        <w:rPr>
          <w:szCs w:val="21"/>
        </w:rPr>
      </w:pPr>
    </w:p>
    <w:p w:rsidR="00ED448E">
      <w:pPr>
        <w:rPr>
          <w:rFonts w:hint="eastAsia"/>
          <w:szCs w:val="21"/>
        </w:rPr>
      </w:pPr>
    </w:p>
    <w:p w:rsidR="007C5CA3">
      <w:pPr>
        <w:rPr>
          <w:rFonts w:hint="eastAsia"/>
          <w:szCs w:val="21"/>
        </w:rPr>
      </w:pPr>
    </w:p>
    <w:p w:rsidR="007C5CA3" w:rsidRPr="007C5CA3">
      <w:pPr>
        <w:rPr>
          <w:szCs w:val="21"/>
        </w:rPr>
      </w:pPr>
      <w:bookmarkStart w:id="0" w:name="_GoBack"/>
      <w:bookmarkEnd w:id="0"/>
    </w:p>
    <w:p w:rsidR="00ED448E" w:rsidRPr="007C5CA3">
      <w:pPr>
        <w:rPr>
          <w:szCs w:val="21"/>
        </w:rPr>
      </w:pPr>
    </w:p>
    <w:p w:rsidR="00ED448E" w:rsidRPr="007C5CA3">
      <w:pPr>
        <w:rPr>
          <w:rFonts w:hint="eastAsia"/>
          <w:szCs w:val="21"/>
        </w:rPr>
      </w:pPr>
      <w:r w:rsidRPr="007C5CA3">
        <w:rPr>
          <w:rFonts w:hint="eastAsia"/>
          <w:szCs w:val="21"/>
        </w:rPr>
        <w:t>参考答案</w:t>
      </w:r>
    </w:p>
    <w:p w:rsidR="00ED448E" w:rsidRPr="007C5CA3">
      <w:pPr>
        <w:spacing w:line="237" w:lineRule="exact"/>
        <w:jc w:val="center"/>
        <w:rPr>
          <w:szCs w:val="21"/>
        </w:rPr>
      </w:pPr>
      <w:r w:rsidRPr="007C5CA3">
        <w:rPr>
          <w:rFonts w:eastAsia="方正黑体_GBK" w:hint="eastAsia"/>
          <w:color w:val="00FF99"/>
          <w:szCs w:val="21"/>
        </w:rPr>
        <w:t>第七单元提升练习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hint="eastAsia"/>
          <w:szCs w:val="21"/>
        </w:rPr>
        <w:t>一、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幽默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靠谱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炫耀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纯粹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二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.xiànɡ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.hào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.pù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.shānɡ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三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szCs w:val="21"/>
        </w:rPr>
        <w:t>C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四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美妙的琴声把兄妹俩陶醉了。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1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伯牙摔破了木琴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剪断了琴弦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一辈子再也不弹琴了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在伯牙的心里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他认为锺子期死后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这个世界上再也没有值得他为之弹琴的人了。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四川有个杜处士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喜爱书画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他所珍藏的书画有几百种之多。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小孩子和外宾忍不住要问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“如果他们当中哪个先‘醒’了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拿起兵器朝着对方一刺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对方就‘完’了。”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姑娘让哥哥别难过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她不过随便说说罢了。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5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给大地披上了一件“银纱”</w:t>
      </w:r>
    </w:p>
    <w:p w:rsidR="00ED448E" w:rsidRPr="007C5CA3">
      <w:pPr>
        <w:spacing w:line="237" w:lineRule="exact"/>
        <w:rPr>
          <w:rFonts w:hint="eastAsia"/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五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eastAsia="NEU-BZ-S92" w:hint="eastAsia"/>
          <w:szCs w:val="21"/>
        </w:rPr>
        <w:t>✕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eastAsia="NEU-BZ-S92" w:hint="eastAsia"/>
          <w:szCs w:val="21"/>
        </w:rPr>
        <w:t>✕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eastAsia="NEU-BZ-S92" w:hint="eastAsia"/>
          <w:szCs w:val="21"/>
        </w:rPr>
        <w:t>√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eastAsia="NEU-BZ-S92" w:hint="eastAsia"/>
          <w:szCs w:val="21"/>
        </w:rPr>
        <w:t>√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hint="eastAsia"/>
          <w:szCs w:val="21"/>
        </w:rPr>
        <w:t>二、</w:t>
      </w: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善哉乎鼓琴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巍巍乎若太山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善哉乎鼓琴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汤汤乎若流水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耕当问奴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织当问婢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月光照耀下的波涛汹涌的大海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hint="eastAsia"/>
          <w:szCs w:val="21"/>
        </w:rPr>
        <w:t>三、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一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寂静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伤心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  <w:u w:val="single" w:color="00FFFF"/>
        </w:rPr>
        <w:t>我只听别人弹过几遍</w:t>
      </w:r>
      <w:r w:rsidRPr="007C5CA3">
        <w:rPr>
          <w:rFonts w:ascii="方正书宋_GBK" w:hAnsi="方正书宋_GBK"/>
          <w:szCs w:val="21"/>
          <w:u w:val="single" w:color="00FFFF"/>
        </w:rPr>
        <w:t>,</w:t>
      </w:r>
      <w:r w:rsidRPr="007C5CA3">
        <w:rPr>
          <w:rFonts w:hint="eastAsia"/>
          <w:szCs w:val="21"/>
          <w:u w:val="single" w:color="00FFFF"/>
        </w:rPr>
        <w:t>总是记不住该怎样弹</w:t>
      </w:r>
      <w:r w:rsidRPr="007C5CA3">
        <w:rPr>
          <w:rFonts w:ascii="NEU-XT-S92" w:hAnsi="NEU-XT-S92"/>
          <w:szCs w:val="21"/>
        </w:rPr>
        <w:t>　</w:t>
      </w: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szCs w:val="21"/>
        </w:rPr>
        <w:t>B</w:t>
      </w:r>
      <w:r w:rsidRPr="007C5CA3">
        <w:rPr>
          <w:szCs w:val="21"/>
        </w:rPr>
        <w:t>　</w:t>
      </w:r>
      <w:r w:rsidRPr="007C5CA3">
        <w:rPr>
          <w:szCs w:val="21"/>
        </w:rPr>
        <w:t>A</w:t>
      </w:r>
      <w:r w:rsidRPr="007C5CA3">
        <w:rPr>
          <w:szCs w:val="21"/>
        </w:rPr>
        <w:t>　</w:t>
      </w:r>
      <w:r w:rsidRPr="007C5CA3">
        <w:rPr>
          <w:szCs w:val="21"/>
        </w:rPr>
        <w:t>4.B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二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szCs w:val="21"/>
        </w:rPr>
        <w:t>1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形容歌声或音乐优美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余音回旋不绝。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2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她美妙而婉转的歌声深深地打动了听众的心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给人们留下了深刻的印象。三天以后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人们还听到她的歌声的余音在房梁间缭绕。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3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因为贫困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韩娥遭到了旅店主人的侮辱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韩娥伤心透了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“曼声哀哭”而去。声音是那么悲凉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凡是听到她歌声的人都觉得好像沉浸在哀怨里。一时间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“老幼悲愁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垂泪相对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三日不食”。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4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1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年老的和年少的</w:t>
      </w:r>
      <w:r w:rsidRPr="007C5CA3">
        <w:rPr>
          <w:rFonts w:ascii="方正书宋_GBK" w:hAnsi="方正书宋_GBK"/>
          <w:szCs w:val="21"/>
        </w:rPr>
        <w:t>(</w:t>
      </w:r>
      <w:r w:rsidRPr="007C5CA3">
        <w:rPr>
          <w:rFonts w:hint="eastAsia"/>
          <w:szCs w:val="21"/>
        </w:rPr>
        <w:t>泛指所有人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十分悲伤哀愁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流着眼泪对视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三天不吃东西。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ascii="方正书宋_GBK" w:hAnsi="方正书宋_GBK"/>
          <w:szCs w:val="21"/>
        </w:rPr>
        <w:t>(</w:t>
      </w:r>
      <w:r w:rsidRPr="007C5CA3">
        <w:rPr>
          <w:szCs w:val="21"/>
        </w:rPr>
        <w:t>2</w:t>
      </w:r>
      <w:r w:rsidRPr="007C5CA3">
        <w:rPr>
          <w:rFonts w:ascii="方正书宋_GBK" w:hAnsi="方正书宋_GBK"/>
          <w:szCs w:val="21"/>
        </w:rPr>
        <w:t>)</w:t>
      </w:r>
      <w:r w:rsidRPr="007C5CA3">
        <w:rPr>
          <w:rFonts w:hint="eastAsia"/>
          <w:szCs w:val="21"/>
        </w:rPr>
        <w:t>高兴得一跃而起拂袖起舞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击掌为乐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无法控制自己欢快的情绪。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szCs w:val="21"/>
        </w:rPr>
        <w:t>5</w:t>
      </w:r>
      <w:r w:rsidRPr="007C5CA3">
        <w:rPr>
          <w:rFonts w:ascii="NEU-XT-S92" w:hAnsi="NEU-XT-S92"/>
          <w:szCs w:val="21"/>
        </w:rPr>
        <w:t>.</w:t>
      </w:r>
      <w:r w:rsidRPr="007C5CA3">
        <w:rPr>
          <w:rFonts w:hint="eastAsia"/>
          <w:szCs w:val="21"/>
        </w:rPr>
        <w:t>天籁之音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娓娓动听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婉转动听</w:t>
      </w:r>
      <w:r w:rsidRPr="007C5CA3">
        <w:rPr>
          <w:rFonts w:ascii="NEU-XT-S92" w:hAnsi="NEU-XT-S92"/>
          <w:szCs w:val="21"/>
        </w:rPr>
        <w:t>　</w:t>
      </w:r>
      <w:r w:rsidRPr="007C5CA3">
        <w:rPr>
          <w:rFonts w:hint="eastAsia"/>
          <w:szCs w:val="21"/>
        </w:rPr>
        <w:t>余音袅袅</w:t>
      </w:r>
    </w:p>
    <w:p w:rsidR="00ED448E" w:rsidRPr="007C5CA3">
      <w:pPr>
        <w:spacing w:line="237" w:lineRule="exact"/>
        <w:rPr>
          <w:szCs w:val="21"/>
        </w:rPr>
      </w:pPr>
      <w:r w:rsidRPr="007C5CA3">
        <w:rPr>
          <w:rFonts w:hint="eastAsia"/>
          <w:szCs w:val="21"/>
        </w:rPr>
        <w:t>四、提示</w:t>
      </w:r>
      <w:r w:rsidRPr="007C5CA3">
        <w:rPr>
          <w:rFonts w:ascii="方正书宋_GBK" w:hAnsi="方正书宋_GBK"/>
          <w:szCs w:val="21"/>
        </w:rPr>
        <w:t>:</w:t>
      </w:r>
      <w:r w:rsidRPr="007C5CA3">
        <w:rPr>
          <w:rFonts w:hint="eastAsia"/>
          <w:szCs w:val="21"/>
        </w:rPr>
        <w:t>这次习作要求写自己的拿手本领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也就是写自己在某方面的特长。写之前要想一想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你的拿手本领是什么</w:t>
      </w:r>
      <w:r w:rsidRPr="007C5CA3">
        <w:rPr>
          <w:rFonts w:ascii="方正书宋_GBK" w:hAnsi="方正书宋_GBK"/>
          <w:szCs w:val="21"/>
        </w:rPr>
        <w:t>?</w:t>
      </w:r>
      <w:r w:rsidRPr="007C5CA3">
        <w:rPr>
          <w:rFonts w:hint="eastAsia"/>
          <w:szCs w:val="21"/>
        </w:rPr>
        <w:t>它是怎么练成的</w:t>
      </w:r>
      <w:r w:rsidRPr="007C5CA3">
        <w:rPr>
          <w:rFonts w:ascii="方正书宋_GBK" w:hAnsi="方正书宋_GBK"/>
          <w:szCs w:val="21"/>
        </w:rPr>
        <w:t>?</w:t>
      </w:r>
      <w:r w:rsidRPr="007C5CA3">
        <w:rPr>
          <w:rFonts w:hint="eastAsia"/>
          <w:szCs w:val="21"/>
        </w:rPr>
        <w:t>写的时候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要安排好写作材料的先后与详略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还可写一写与这个拿手本领相关的故事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注意把重点内容写详细一些。写完后注意检查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做到语句通顺</w:t>
      </w:r>
      <w:r w:rsidRPr="007C5CA3">
        <w:rPr>
          <w:rFonts w:ascii="方正书宋_GBK" w:hAnsi="方正书宋_GBK"/>
          <w:szCs w:val="21"/>
        </w:rPr>
        <w:t>,</w:t>
      </w:r>
      <w:r w:rsidRPr="007C5CA3">
        <w:rPr>
          <w:rFonts w:hint="eastAsia"/>
          <w:szCs w:val="21"/>
        </w:rPr>
        <w:t>重点突出。</w:t>
      </w: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U-XT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方正细圆_GBK">
    <w:altName w:val="SimSun"/>
    <w:charset w:val="86"/>
    <w:family w:val="script"/>
    <w:pitch w:val="default"/>
    <w:sig w:usb0="00000000" w:usb1="00000000" w:usb2="00000010" w:usb3="00000000" w:csb0="00040000" w:csb1="00000000"/>
  </w:font>
  <w:font w:name="NEU-XFZ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49"/>
    <w:rsid w:val="005246AC"/>
    <w:rsid w:val="007C5CA3"/>
    <w:rsid w:val="00A77EDB"/>
    <w:rsid w:val="00ED448E"/>
    <w:rsid w:val="00FB7E49"/>
    <w:rsid w:val="24E31B35"/>
    <w:rsid w:val="36CF7383"/>
    <w:rsid w:val="4EB254BB"/>
    <w:rsid w:val="64130D0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NEU-BZ-S9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NEU-BZ-S92" w:eastAsia="方正书宋_GBK"/>
      <w:color w:val="000000"/>
      <w:sz w:val="21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52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5246AC"/>
    <w:rPr>
      <w:rFonts w:ascii="NEU-BZ-S92" w:eastAsia="方正书宋_GBK"/>
      <w:color w:val="000000"/>
      <w:sz w:val="18"/>
      <w:szCs w:val="18"/>
    </w:rPr>
  </w:style>
  <w:style w:type="paragraph" w:styleId="Footer">
    <w:name w:val="footer"/>
    <w:basedOn w:val="Normal"/>
    <w:link w:val="Char0"/>
    <w:rsid w:val="005246A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5246AC"/>
    <w:rPr>
      <w:rFonts w:ascii="NEU-BZ-S92" w:eastAsia="方正书宋_GBK"/>
      <w:color w:val="000000"/>
      <w:sz w:val="18"/>
      <w:szCs w:val="18"/>
    </w:rPr>
  </w:style>
  <w:style w:type="paragraph" w:styleId="Subtitle">
    <w:name w:val="Subtitle"/>
    <w:basedOn w:val="Normal"/>
    <w:next w:val="Normal"/>
    <w:link w:val="Char1"/>
    <w:qFormat/>
    <w:rsid w:val="007C5CA3"/>
    <w:pPr>
      <w:spacing w:before="240" w:after="60" w:line="312" w:lineRule="atLeast"/>
      <w:jc w:val="center"/>
      <w:outlineLvl w:val="1"/>
    </w:pPr>
    <w:rPr>
      <w:rFonts w:eastAsia="SimSun"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DefaultParagraphFont"/>
    <w:link w:val="Subtitle"/>
    <w:rsid w:val="007C5CA3"/>
    <w:rPr>
      <w:rFonts w:asciiTheme="majorHAnsi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2286</Words>
  <Characters>455</Characters>
  <Application>Microsoft Office Word</Application>
  <DocSecurity>0</DocSecurity>
  <Lines>3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2019-07-14T02:13:00Z</dcterms:created>
  <dcterms:modified xsi:type="dcterms:W3CDTF">2019-07-14T02:13:00Z</dcterms:modified>
</cp:coreProperties>
</file>