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11607800</wp:posOffset>
            </wp:positionV>
            <wp:extent cx="317500" cy="3302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47919" name="图片 1000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2年安徽省中考化学模拟卷（十三）</w:t>
      </w:r>
    </w:p>
    <w:p>
      <w:pPr>
        <w:rPr>
          <w:szCs w:val="24"/>
        </w:rPr>
      </w:pPr>
      <w:r>
        <w:rPr>
          <w:rFonts w:hint="eastAsia"/>
          <w:szCs w:val="24"/>
        </w:rPr>
        <w:t>温馨提示：</w:t>
      </w:r>
    </w:p>
    <w:p>
      <w:pPr>
        <w:rPr>
          <w:szCs w:val="24"/>
        </w:rPr>
      </w:pPr>
      <w:r>
        <w:rPr>
          <w:rFonts w:hint="eastAsia"/>
          <w:szCs w:val="24"/>
        </w:rPr>
        <w:t>1、化学试卷共17小题，总分40分。化学与物理考试时间共120分钟。</w:t>
      </w:r>
    </w:p>
    <w:p>
      <w:pPr>
        <w:rPr>
          <w:szCs w:val="24"/>
        </w:rPr>
      </w:pPr>
      <w:r>
        <w:rPr>
          <w:rFonts w:hint="eastAsia"/>
          <w:szCs w:val="24"/>
        </w:rPr>
        <w:t>2、可能用到的相对原子质量：H-1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C-12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O-16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N-14。</w:t>
      </w:r>
    </w:p>
    <w:p>
      <w:pPr>
        <w:rPr>
          <w:szCs w:val="24"/>
        </w:rPr>
      </w:pPr>
      <w:r>
        <w:rPr>
          <w:rFonts w:hint="eastAsia"/>
          <w:szCs w:val="24"/>
        </w:rPr>
        <w:t>3、请务必在“答题卷”上答题，在“试题卷”上答题无效。考试结束后，请将“试题卷”和“答题卷”一并交回。</w:t>
      </w:r>
    </w:p>
    <w:p>
      <w:pPr>
        <w:rPr>
          <w:szCs w:val="24"/>
        </w:rPr>
      </w:pPr>
      <w:r>
        <w:rPr>
          <w:rFonts w:hint="eastAsia"/>
          <w:szCs w:val="24"/>
        </w:rPr>
        <w:t>一、本大题包括12小题，每小题1分，共12分。每小题的4个选项，中只有1个符合题意，请将选出的选项序号填入答题卡内。</w:t>
      </w:r>
    </w:p>
    <w:p>
      <w:pPr>
        <w:rPr>
          <w:szCs w:val="24"/>
        </w:rPr>
      </w:pPr>
      <w:r>
        <w:rPr>
          <w:rFonts w:hint="eastAsia"/>
          <w:szCs w:val="24"/>
        </w:rPr>
        <w:t>1、2022年春晚节目《只此青绿》取材于名画《千里江山图》，为一匹整绢创作的青绿山水画，画中的颜料来自赭石、孔雀石、蓝铜矿等天然矿石。下列说法正确的是（  ）</w:t>
      </w:r>
    </w:p>
    <w:p>
      <w:pPr>
        <w:rPr>
          <w:kern w:val="0"/>
        </w:rPr>
      </w:pPr>
      <w:r>
        <w:rPr>
          <w:rFonts w:hint="eastAsia"/>
          <w:kern w:val="0"/>
        </w:rPr>
        <w:t>A．天然矿石制作颜料使用，需要先研磨成粉末，该过程发生的是化学变化</w:t>
      </w:r>
    </w:p>
    <w:p>
      <w:pPr>
        <w:rPr>
          <w:szCs w:val="24"/>
        </w:rPr>
      </w:pPr>
      <w:r>
        <w:rPr>
          <w:rFonts w:hint="eastAsia"/>
          <w:kern w:val="0"/>
        </w:rPr>
        <w:t>B．</w:t>
      </w:r>
      <w:r>
        <w:rPr>
          <w:rFonts w:hint="eastAsia"/>
          <w:szCs w:val="24"/>
        </w:rPr>
        <w:t>孔雀石、蓝铜矿中含有铜元素，用于作画可以保护画卷避免虫蛀</w:t>
      </w:r>
    </w:p>
    <w:p>
      <w:pPr>
        <w:rPr>
          <w:kern w:val="0"/>
        </w:rPr>
      </w:pPr>
      <w:r>
        <w:rPr>
          <w:rFonts w:hint="eastAsia"/>
          <w:kern w:val="0"/>
        </w:rPr>
        <w:t>C．绘画使用的墨主要成分为碳，常温下易被氧气氧化</w:t>
      </w:r>
    </w:p>
    <w:p>
      <w:r>
        <w:rPr>
          <w:rFonts w:hint="eastAsia"/>
        </w:rPr>
        <w:t>D．“绢”是一种丝织品，主要成分为蛋白质，属于有机合成材料</w:t>
      </w:r>
    </w:p>
    <w:p>
      <w:r>
        <w:rPr>
          <w:rFonts w:hint="eastAsia"/>
        </w:rPr>
        <w:t>2、</w:t>
      </w:r>
      <w:r>
        <w:t>2020 年国家“十四五”规划中提出逐步实现“碳达峰“、“碳中和“，实施“低碳生活、高质量发展”，下列做法不符合这一主题的是</w:t>
      </w:r>
      <w:r>
        <w:rPr>
          <w:rFonts w:hint="eastAsia"/>
        </w:rPr>
        <w:t>（  ）</w:t>
      </w:r>
    </w:p>
    <w:p>
      <w:r>
        <w:t>A．倡导绿色出行，出行方式尽量采用步行，骑自行车</w:t>
      </w:r>
    </w:p>
    <w:p>
      <w:r>
        <w:t>B．培育用氢燃料电池的汽车产业</w:t>
      </w:r>
    </w:p>
    <w:p>
      <w:r>
        <w:t>C．为增加节日气氛，鼓励节假日大量燃放烟花爆竹</w:t>
      </w:r>
    </w:p>
    <w:p>
      <w:r>
        <w:t>D．采用物理或化学方法，捕集或吸收工厂废气中的二氧化碳</w:t>
      </w:r>
    </w:p>
    <w:p>
      <w:r>
        <w:t>3</w:t>
      </w:r>
      <w:r>
        <w:rPr>
          <w:rFonts w:hint="eastAsia"/>
        </w:rPr>
        <w:t>、</w:t>
      </w:r>
      <w:r>
        <w:t>塑料的回收再利用意义重大。下列属于回收标志的是</w:t>
      </w:r>
      <w:r>
        <w:rPr>
          <w:rFonts w:hint="eastAsia"/>
        </w:rPr>
        <w:t>（  ）</w:t>
      </w:r>
    </w:p>
    <w:p>
      <w:r>
        <w:t>A．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coordsize="21600,21600" o:preferrelative="t" filled="f" stroked="f">
            <v:stroke joinstyle="miter"/>
            <v:imagedata r:id="rId6" o:title=""/>
            <o:lock v:ext="edit" aspectratio="t"/>
            <w10:anchorlock/>
          </v:shape>
        </w:pict>
      </w:r>
      <w:r>
        <w:tab/>
      </w:r>
      <w:r>
        <w:t>B．</w:t>
      </w:r>
      <w:r>
        <w:pict>
          <v:shape id="_x0000_i1026" type="#_x0000_t75" style="width:82.8pt;height:85.8pt" coordsize="21600,21600" o:preferrelative="t" filled="f" stroked="f">
            <v:stroke joinstyle="miter"/>
            <v:imagedata r:id="rId7" o:title=""/>
            <o:lock v:ext="edit" aspectratio="t"/>
            <w10:anchorlock/>
          </v:shape>
        </w:pict>
      </w:r>
      <w:r>
        <w:tab/>
      </w:r>
      <w:r>
        <w:t>C．</w:t>
      </w:r>
      <w:r>
        <w:pict>
          <v:shape id="_x0000_i1027" type="#_x0000_t75" style="width:66.6pt;height:63pt" coordsize="21600,21600" o:preferrelative="t" filled="f" stroked="f">
            <v:stroke joinstyle="miter"/>
            <v:imagedata r:id="rId8" o:title=""/>
            <o:lock v:ext="edit" aspectratio="t"/>
            <w10:anchorlock/>
          </v:shape>
        </w:pict>
      </w:r>
      <w:r>
        <w:tab/>
      </w:r>
      <w:r>
        <w:t>D．</w:t>
      </w:r>
      <w:r>
        <w:pict>
          <v:shape id="_x0000_i1028" type="#_x0000_t75" style="width:73.8pt;height:1in" coordsize="21600,21600" o:preferrelative="t" filled="f" stroked="f">
            <v:stroke joinstyle="miter"/>
            <v:imagedata r:id="rId9" o:title=""/>
            <o:lock v:ext="edit" aspectratio="t"/>
            <w10:anchorlock/>
          </v:shape>
        </w:pict>
      </w:r>
    </w:p>
    <w:p>
      <w:r>
        <w:t>4</w:t>
      </w:r>
      <w:r>
        <w:rPr>
          <w:rFonts w:hint="eastAsia"/>
        </w:rPr>
        <w:t>、</w:t>
      </w:r>
      <w:r>
        <w:t>化学与我们的身体健康息息相关。下列有关说法中，不合理的是</w:t>
      </w:r>
      <w:r>
        <w:rPr>
          <w:rFonts w:hint="eastAsia"/>
        </w:rPr>
        <w:t>（  ）</w:t>
      </w:r>
    </w:p>
    <w:p>
      <w:r>
        <w:t>A．青少年儿童不能盲目地大量吃各种营养补品</w:t>
      </w:r>
    </w:p>
    <w:p>
      <w:r>
        <w:t>B．变质食品中常含有霉菌毒素，不可食用</w:t>
      </w:r>
    </w:p>
    <w:p>
      <w:r>
        <w:t>C．为了自己和他人的健康，拒绝烟草，远离毒品</w:t>
      </w:r>
    </w:p>
    <w:p>
      <w:r>
        <w:t>D．人体无法消化吸收纤维素，所以食物中的纤维素对人体毫无意义</w:t>
      </w:r>
    </w:p>
    <w:p>
      <w:r>
        <w:rPr>
          <w:rFonts w:hint="eastAsia"/>
        </w:rPr>
        <w:t>5、</w:t>
      </w:r>
      <w:r>
        <w:t>在“宏观-微观”之间建立联系是化学学科特有的思维方式。如图为用二氧化碳生产甲醇CH</w:t>
      </w:r>
      <w:r>
        <w:rPr>
          <w:vertAlign w:val="subscript"/>
        </w:rPr>
        <w:t>3</w:t>
      </w:r>
      <w:r>
        <w:t>OH的微观示意图，下列有关说法错误的是</w:t>
      </w:r>
      <w:r>
        <w:rPr>
          <w:rFonts w:hint="eastAsia"/>
        </w:rPr>
        <w:t>（  ）</w:t>
      </w:r>
    </w:p>
    <w:p>
      <w:r>
        <w:pict>
          <v:shape id="_x0000_i1029" type="#_x0000_t75" style="width:318pt;height:73.8pt" coordsize="21600,21600" o:preferrelative="t" filled="f" stroked="f">
            <v:stroke joinstyle="miter"/>
            <v:imagedata r:id="rId10" o:title=""/>
            <o:lock v:ext="edit" aspectratio="t"/>
            <w10:anchorlock/>
          </v:shape>
        </w:pict>
      </w:r>
    </w:p>
    <w:p>
      <w:r>
        <w:t>A．从宏观上看，参加反应的物质是氢气和二氧化碳</w:t>
      </w:r>
    </w:p>
    <w:p>
      <w:r>
        <w:t>B．从微观上看，参加反应的甲、乙分子个数之比为1:1</w:t>
      </w:r>
    </w:p>
    <w:p>
      <w:r>
        <w:t>C．从符号看，生成的丁物质的化学式为H</w:t>
      </w:r>
      <w:r>
        <w:rPr>
          <w:vertAlign w:val="subscript"/>
        </w:rPr>
        <w:t>2</w:t>
      </w:r>
      <w:r>
        <w:t>O</w:t>
      </w:r>
    </w:p>
    <w:p>
      <w:r>
        <w:t>D．从定量角度看，参加反应的各物质的质量总和等于生成的各物质的质量总和</w:t>
      </w:r>
    </w:p>
    <w:p>
      <w:pPr>
        <w:rPr>
          <w:szCs w:val="24"/>
        </w:rPr>
      </w:pPr>
      <w:r>
        <w:rPr>
          <w:rFonts w:hint="eastAsia"/>
        </w:rPr>
        <w:t>6、</w:t>
      </w:r>
      <w:r>
        <w:rPr>
          <w:rFonts w:hint="eastAsia"/>
          <w:szCs w:val="24"/>
        </w:rPr>
        <w:t>国家烟草局发布消息，2022年5月1日起禁止向未成年人出售电子烟产品。电子烟油中含有甘油（C</w:t>
      </w:r>
      <w:r>
        <w:rPr>
          <w:rFonts w:hint="eastAsia"/>
          <w:szCs w:val="24"/>
          <w:vertAlign w:val="subscript"/>
        </w:rPr>
        <w:t>3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8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3</w:t>
      </w:r>
      <w:r>
        <w:rPr>
          <w:rFonts w:hint="eastAsia"/>
          <w:szCs w:val="24"/>
        </w:rPr>
        <w:t>），下列有关说法错误的是（  ）</w:t>
      </w:r>
    </w:p>
    <w:p>
      <w:pPr>
        <w:rPr>
          <w:szCs w:val="24"/>
        </w:rPr>
      </w:pPr>
      <w:r>
        <w:rPr>
          <w:rFonts w:hint="eastAsia"/>
        </w:rPr>
        <w:t>A．吸烟有害健康               B．</w:t>
      </w:r>
      <w:r>
        <w:rPr>
          <w:rFonts w:hint="eastAsia"/>
          <w:szCs w:val="24"/>
        </w:rPr>
        <w:t>甘油由碳、氢、氧三种原子构成</w:t>
      </w:r>
    </w:p>
    <w:p>
      <w:pPr>
        <w:rPr>
          <w:szCs w:val="24"/>
        </w:rPr>
      </w:pPr>
      <w:r>
        <w:rPr>
          <w:rFonts w:hint="eastAsia"/>
        </w:rPr>
        <w:t>C．电子烟油燃烧可能产生CO    D．</w:t>
      </w:r>
      <w:r>
        <w:rPr>
          <w:rFonts w:hint="eastAsia"/>
          <w:szCs w:val="24"/>
        </w:rPr>
        <w:t>甘油属于有机物</w:t>
      </w:r>
    </w:p>
    <w:p>
      <w:pPr>
        <w:rPr>
          <w:szCs w:val="24"/>
        </w:rPr>
      </w:pPr>
      <w:r>
        <w:rPr>
          <w:rFonts w:hint="eastAsia"/>
          <w:szCs w:val="24"/>
        </w:rPr>
        <w:t>7、</w:t>
      </w:r>
      <w:r>
        <w:rPr>
          <w:szCs w:val="24"/>
        </w:rPr>
        <w:t>下列实验操作正确的是</w:t>
      </w:r>
      <w:r>
        <w:rPr>
          <w:rFonts w:hint="eastAsia"/>
          <w:szCs w:val="24"/>
        </w:rPr>
        <w:t>（  ）</w:t>
      </w:r>
    </w:p>
    <w:p>
      <w:pPr>
        <w:rPr>
          <w:szCs w:val="24"/>
        </w:rPr>
      </w:pPr>
      <w:r>
        <w:rPr>
          <w:szCs w:val="24"/>
        </w:rPr>
        <w:t>A．称量固体</w:t>
      </w:r>
      <w:r>
        <w:rPr>
          <w:szCs w:val="24"/>
        </w:rPr>
        <w:pict>
          <v:shape id="_x0000_i1030" type="#_x0000_t75" alt=" " style="width:96.6pt;height:68.4pt" coordsize="21600,21600" o:preferrelative="t" filled="f" stroked="f">
            <v:stroke joinstyle="miter"/>
            <v:imagedata r:id="rId11" o:title=""/>
            <o:lock v:ext="edit" aspectratio="t"/>
            <w10:anchorlock/>
          </v:shape>
        </w:pict>
      </w:r>
      <w:r>
        <w:rPr>
          <w:szCs w:val="24"/>
        </w:rPr>
        <w:tab/>
      </w:r>
      <w:r>
        <w:rPr>
          <w:szCs w:val="24"/>
        </w:rPr>
        <w:t>B．倾倒液体</w:t>
      </w:r>
      <w:r>
        <w:rPr>
          <w:szCs w:val="24"/>
        </w:rPr>
        <w:pict>
          <v:shape id="_x0000_i1031" type="#_x0000_t75" alt=" " style="width:108pt;height:105pt" coordsize="21600,21600" o:preferrelative="t" filled="f" stroked="f">
            <v:stroke joinstyle="miter"/>
            <v:imagedata r:id="rId12" o:title=""/>
            <o:lock v:ext="edit" aspectratio="t"/>
            <w10:anchorlock/>
          </v:shape>
        </w:pict>
      </w:r>
    </w:p>
    <w:p>
      <w:pPr>
        <w:rPr>
          <w:szCs w:val="24"/>
        </w:rPr>
      </w:pPr>
      <w:r>
        <w:rPr>
          <w:szCs w:val="24"/>
        </w:rPr>
        <w:t>C．加入粉末</w:t>
      </w:r>
      <w:r>
        <w:rPr>
          <w:szCs w:val="24"/>
        </w:rPr>
        <w:pict>
          <v:shape id="_x0000_i1032" type="#_x0000_t75" alt=" " style="width:93pt;height:48.6pt" coordsize="21600,21600" o:preferrelative="t" filled="f" stroked="f">
            <v:stroke joinstyle="miter"/>
            <v:imagedata r:id="rId13" o:title=""/>
            <o:lock v:ext="edit" aspectratio="t"/>
            <w10:anchorlock/>
          </v:shape>
        </w:pict>
      </w:r>
      <w:r>
        <w:rPr>
          <w:szCs w:val="24"/>
        </w:rPr>
        <w:tab/>
      </w:r>
      <w:r>
        <w:rPr>
          <w:szCs w:val="24"/>
        </w:rPr>
        <w:t>D．量筒读数</w:t>
      </w:r>
      <w:r>
        <w:rPr>
          <w:szCs w:val="24"/>
        </w:rPr>
        <w:pict>
          <v:shape id="_x0000_i1033" type="#_x0000_t75" alt=" " style="width:55.8pt;height:67.8pt" coordsize="21600,21600" o:preferrelative="t" filled="f" stroked="f">
            <v:stroke joinstyle="miter"/>
            <v:imagedata r:id="rId14" o:title=""/>
            <o:lock v:ext="edit" aspectratio="t"/>
            <w10:anchorlock/>
          </v:shape>
        </w:pict>
      </w:r>
    </w:p>
    <w:p>
      <w:pPr>
        <w:rPr>
          <w:szCs w:val="24"/>
        </w:rPr>
      </w:pPr>
      <w:r>
        <w:rPr>
          <w:rFonts w:hint="eastAsia"/>
          <w:szCs w:val="24"/>
        </w:rPr>
        <w:t>8、归纳推理是化学学习中常用的思维方法，下列推理正确的是（  ）</w:t>
      </w:r>
    </w:p>
    <w:p>
      <w:pPr>
        <w:rPr>
          <w:szCs w:val="24"/>
        </w:rPr>
      </w:pPr>
      <w:r>
        <w:rPr>
          <w:rFonts w:hint="eastAsia"/>
          <w:szCs w:val="24"/>
        </w:rPr>
        <w:t>A．酸性溶液能使紫色石蕊溶液变红，所以能使紫色石蕊溶液变红的溶液一定呈酸性</w:t>
      </w:r>
    </w:p>
    <w:p>
      <w:pPr>
        <w:rPr>
          <w:szCs w:val="24"/>
        </w:rPr>
      </w:pPr>
      <w:r>
        <w:rPr>
          <w:rFonts w:hint="eastAsia"/>
          <w:szCs w:val="24"/>
        </w:rPr>
        <w:t>B．单质是由一种元素组成的物质，因此由一种元素组成的物质一定是单质</w:t>
      </w:r>
    </w:p>
    <w:p>
      <w:pPr>
        <w:rPr>
          <w:szCs w:val="24"/>
        </w:rPr>
      </w:pPr>
      <w:r>
        <w:rPr>
          <w:rFonts w:hint="eastAsia"/>
          <w:szCs w:val="24"/>
        </w:rPr>
        <w:t>C．常温下，PH</w:t>
      </w:r>
      <w:r>
        <w:rPr>
          <w:rFonts w:ascii="宋体" w:hAnsi="宋体" w:hint="eastAsia"/>
          <w:szCs w:val="24"/>
        </w:rPr>
        <w:t>＜</w:t>
      </w:r>
      <w:r>
        <w:rPr>
          <w:rFonts w:hint="eastAsia"/>
          <w:szCs w:val="24"/>
        </w:rPr>
        <w:t>7的溶液显酸性，因此，PH</w:t>
      </w:r>
      <w:r>
        <w:rPr>
          <w:rFonts w:ascii="宋体" w:hAnsi="宋体" w:hint="eastAsia"/>
          <w:szCs w:val="24"/>
        </w:rPr>
        <w:t>＜</w:t>
      </w:r>
      <w:r>
        <w:rPr>
          <w:rFonts w:hint="eastAsia"/>
          <w:szCs w:val="24"/>
        </w:rPr>
        <w:t>7的雨水一定都是酸雨</w:t>
      </w:r>
    </w:p>
    <w:p>
      <w:pPr>
        <w:rPr>
          <w:szCs w:val="24"/>
        </w:rPr>
      </w:pPr>
      <w:r>
        <w:rPr>
          <w:rFonts w:hint="eastAsia"/>
          <w:szCs w:val="24"/>
        </w:rPr>
        <w:t>D．溶液具有均一性和稳定性，所以具有均一性和稳定性的液体一定是溶液</w:t>
      </w:r>
    </w:p>
    <w:p>
      <w:pPr>
        <w:rPr>
          <w:szCs w:val="24"/>
        </w:rPr>
      </w:pPr>
      <w:r>
        <w:rPr>
          <w:rFonts w:hint="eastAsia"/>
          <w:szCs w:val="24"/>
        </w:rPr>
        <w:t>9、下列化学事实对应的化学原理错误的是（   ）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464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选项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化学事实</w:t>
            </w:r>
          </w:p>
        </w:tc>
        <w:tc>
          <w:tcPr>
            <w:tcW w:w="4643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化学原理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小苏打能消除发酵面团中的酸味</w:t>
            </w:r>
          </w:p>
        </w:tc>
        <w:tc>
          <w:tcPr>
            <w:tcW w:w="4643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小苏打能与酸反应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打开汽水瓶盖时，汽水会自动喷出</w:t>
            </w:r>
          </w:p>
        </w:tc>
        <w:tc>
          <w:tcPr>
            <w:tcW w:w="4643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气体的溶解度随温度升高而降低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洗涤剂能除去衣服上的油污</w:t>
            </w:r>
          </w:p>
        </w:tc>
        <w:tc>
          <w:tcPr>
            <w:tcW w:w="4643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洗涤剂有乳化作用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不能经常用钢刷擦洗铝制品</w:t>
            </w:r>
          </w:p>
        </w:tc>
        <w:tc>
          <w:tcPr>
            <w:tcW w:w="4643" w:type="dxa"/>
            <w:shd w:val="clear" w:color="auto" w:fill="auto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擦洗会破坏铝制品表面的氧化膜</w:t>
            </w:r>
          </w:p>
        </w:tc>
      </w:tr>
    </w:tbl>
    <w:p>
      <w:pPr>
        <w:rPr>
          <w:szCs w:val="24"/>
        </w:rPr>
      </w:pPr>
      <w:r>
        <w:rPr>
          <w:rFonts w:hint="eastAsia"/>
          <w:kern w:val="0"/>
        </w:rPr>
        <w:t>10、</w:t>
      </w:r>
      <w:r>
        <w:rPr>
          <w:szCs w:val="24"/>
        </w:rPr>
        <w:t>固体氯化钠和硝酸钾的溶解度曲线如图所示，下列有关说法正确的是</w:t>
      </w:r>
      <w:r>
        <w:rPr>
          <w:rFonts w:hint="eastAsia"/>
          <w:szCs w:val="24"/>
        </w:rPr>
        <w:t>（ ）</w:t>
      </w:r>
    </w:p>
    <w:p>
      <w:pPr>
        <w:rPr>
          <w:szCs w:val="24"/>
        </w:rPr>
      </w:pPr>
      <w:r>
        <w:rPr>
          <w:szCs w:val="24"/>
        </w:rPr>
        <w:pict>
          <v:shape id="_x0000_i1034" type="#_x0000_t75" alt=" " style="width:132pt;height:150.6pt" coordsize="21600,21600" o:preferrelative="t" filled="f" stroked="f">
            <v:stroke joinstyle="miter"/>
            <v:imagedata r:id="rId15" o:title=""/>
            <o:lock v:ext="edit" aspectratio="t"/>
            <w10:anchorlock/>
          </v:shape>
        </w:pict>
      </w:r>
    </w:p>
    <w:p>
      <w:pPr>
        <w:rPr>
          <w:szCs w:val="24"/>
        </w:rPr>
      </w:pPr>
      <w:r>
        <w:rPr>
          <w:szCs w:val="24"/>
        </w:rPr>
        <w:t>A．KNO</w:t>
      </w:r>
      <w:r>
        <w:rPr>
          <w:szCs w:val="24"/>
          <w:vertAlign w:val="subscript"/>
        </w:rPr>
        <w:t>3</w:t>
      </w:r>
      <w:r>
        <w:rPr>
          <w:szCs w:val="24"/>
        </w:rPr>
        <w:t>的溶解度一定大于NaCl</w:t>
      </w:r>
    </w:p>
    <w:p>
      <w:pPr>
        <w:rPr>
          <w:szCs w:val="24"/>
        </w:rPr>
      </w:pPr>
      <w:r>
        <w:rPr>
          <w:szCs w:val="24"/>
        </w:rPr>
        <w:t>B．NaCl的溶解度受温度影响的程度比KNO</w:t>
      </w:r>
      <w:r>
        <w:rPr>
          <w:szCs w:val="24"/>
          <w:vertAlign w:val="subscript"/>
        </w:rPr>
        <w:t>3</w:t>
      </w:r>
      <w:r>
        <w:rPr>
          <w:szCs w:val="24"/>
        </w:rPr>
        <w:t>大</w:t>
      </w:r>
    </w:p>
    <w:p>
      <w:pPr>
        <w:rPr>
          <w:szCs w:val="24"/>
        </w:rPr>
      </w:pPr>
      <w:r>
        <w:rPr>
          <w:szCs w:val="24"/>
        </w:rPr>
        <w:t>C．40</w:t>
      </w:r>
      <w:r>
        <w:rPr>
          <w:rFonts w:ascii="宋体" w:hAnsi="宋体" w:cs="宋体" w:hint="eastAsia"/>
          <w:szCs w:val="24"/>
        </w:rPr>
        <w:t>℃</w:t>
      </w:r>
      <w:r>
        <w:rPr>
          <w:szCs w:val="24"/>
        </w:rPr>
        <w:t>时，KNO</w:t>
      </w:r>
      <w:r>
        <w:rPr>
          <w:szCs w:val="24"/>
          <w:vertAlign w:val="subscript"/>
        </w:rPr>
        <w:t>3</w:t>
      </w:r>
      <w:r>
        <w:rPr>
          <w:szCs w:val="24"/>
        </w:rPr>
        <w:t>饱和溶液的溶质质量分数为63.9%</w:t>
      </w:r>
    </w:p>
    <w:p>
      <w:pPr>
        <w:rPr>
          <w:szCs w:val="24"/>
        </w:rPr>
      </w:pPr>
      <w:r>
        <w:rPr>
          <w:szCs w:val="24"/>
        </w:rPr>
        <w:t>D．将60</w:t>
      </w:r>
      <w:r>
        <w:rPr>
          <w:rFonts w:ascii="宋体" w:hAnsi="宋体" w:cs="宋体" w:hint="eastAsia"/>
          <w:szCs w:val="24"/>
        </w:rPr>
        <w:t>℃</w:t>
      </w:r>
      <w:r>
        <w:rPr>
          <w:szCs w:val="24"/>
        </w:rPr>
        <w:t>时105gKNO</w:t>
      </w:r>
      <w:r>
        <w:rPr>
          <w:szCs w:val="24"/>
          <w:vertAlign w:val="subscript"/>
        </w:rPr>
        <w:t>3</w:t>
      </w:r>
      <w:r>
        <w:rPr>
          <w:szCs w:val="24"/>
        </w:rPr>
        <w:t>饱和溶液降温至20</w:t>
      </w:r>
      <w:r>
        <w:rPr>
          <w:rFonts w:ascii="宋体" w:hAnsi="宋体" w:cs="宋体" w:hint="eastAsia"/>
          <w:szCs w:val="24"/>
        </w:rPr>
        <w:t>℃</w:t>
      </w:r>
      <w:r>
        <w:rPr>
          <w:szCs w:val="24"/>
        </w:rPr>
        <w:t>，析出固体39.2g</w:t>
      </w:r>
    </w:p>
    <w:p>
      <w:r>
        <w:rPr>
          <w:rFonts w:hint="eastAsia"/>
          <w:kern w:val="0"/>
        </w:rPr>
        <w:t>11、</w:t>
      </w:r>
      <w:r>
        <w:rPr>
          <w:rFonts w:hint="eastAsia"/>
        </w:rPr>
        <w:t>下列实验设计不能达到实验目的的是（   ）</w:t>
      </w:r>
    </w:p>
    <w:p>
      <w:r>
        <w:pict>
          <v:shape id="_x0000_i1035" type="#_x0000_t75" style="width:92.4pt;height:132pt" coordsize="21600,21600" o:preferrelative="t" filled="f" stroked="f">
            <v:stroke joinstyle="miter"/>
            <v:imagedata r:id="rId16" o:title=""/>
            <o:lock v:ext="edit" aspectratio="t"/>
            <w10:anchorlock/>
          </v:shape>
        </w:pict>
      </w:r>
      <w:r>
        <w:rPr>
          <w:rFonts w:hint="eastAsia"/>
        </w:rPr>
        <w:t xml:space="preserve">                </w:t>
      </w:r>
      <w:r>
        <w:pict>
          <v:shape id="_x0000_i1036" type="#_x0000_t75" style="width:138.6pt;height:118.8pt" coordsize="21600,21600" o:preferrelative="t" filled="f" stroked="f">
            <v:stroke joinstyle="miter"/>
            <v:imagedata r:id="rId17" o:title=""/>
            <o:lock v:ext="edit" aspectratio="t"/>
            <w10:anchorlock/>
          </v:shape>
        </w:pict>
      </w:r>
    </w:p>
    <w:p>
      <w:r>
        <w:rPr>
          <w:rFonts w:hint="eastAsia"/>
        </w:rPr>
        <w:t xml:space="preserve">A、证明鸡蛋壳中含有碳酸钙          B、探究中和反应的能量变化    </w:t>
      </w:r>
    </w:p>
    <w:p>
      <w:r>
        <w:pict>
          <v:shape id="_x0000_i1037" type="#_x0000_t75" alt="说明: C:\Users\Administrator\Documents\WeChat Files\wxid_btivp4n9il9422\FileStorage\Temp\1654773605745.png" style="width:132pt;height:90.6pt" coordsize="21600,21600" o:preferrelative="t" filled="f" stroked="f">
            <v:stroke joinstyle="miter"/>
            <v:imagedata r:id="rId18" o:title="1654773605745"/>
            <o:lock v:ext="edit" aspectratio="t"/>
            <w10:anchorlock/>
          </v:shape>
        </w:pict>
      </w:r>
      <w:r>
        <w:rPr>
          <w:rFonts w:hint="eastAsia"/>
        </w:rPr>
        <w:t xml:space="preserve">    </w:t>
      </w:r>
      <w:r>
        <w:pict>
          <v:shape id="_x0000_i1038" type="#_x0000_t75" style="width:160.8pt;height:96pt" coordsize="21600,21600" o:preferrelative="t" filled="f" stroked="f">
            <v:stroke joinstyle="miter"/>
            <v:imagedata r:id="rId19" o:title=""/>
            <o:lock v:ext="edit" aspectratio="t"/>
            <w10:anchorlock/>
          </v:shape>
        </w:pict>
      </w:r>
    </w:p>
    <w:p>
      <w:r>
        <w:rPr>
          <w:rFonts w:hint="eastAsia"/>
        </w:rPr>
        <w:t xml:space="preserve">C、验证生石灰遇水放热             D、验证质量守恒定律 </w:t>
      </w:r>
    </w:p>
    <w:p>
      <w:pPr>
        <w:rPr>
          <w:szCs w:val="24"/>
        </w:rPr>
      </w:pPr>
      <w:r>
        <w:rPr>
          <w:rFonts w:hint="eastAsia"/>
          <w:szCs w:val="24"/>
        </w:rPr>
        <w:t>12、以化合价为纵坐标、物质类别为横坐标所绘制的图象收价类图，如图所示为碳的价类图，下列说法正确的是（  ）</w:t>
      </w:r>
    </w:p>
    <w:p>
      <w:pPr>
        <w:rPr>
          <w:kern w:val="0"/>
        </w:rPr>
      </w:pPr>
      <w:r>
        <w:rPr>
          <w:kern w:val="0"/>
        </w:rPr>
        <w:pict>
          <v:shape id="_x0000_i1039" type="#_x0000_t75" style="width:184.8pt;height:142.8pt" coordsize="21600,21600" o:preferrelative="t" filled="f" stroked="f">
            <v:stroke joinstyle="miter"/>
            <v:imagedata r:id="rId20" o:title="1654639206596"/>
            <o:lock v:ext="edit" aspectratio="t"/>
            <w10:anchorlock/>
          </v:shape>
        </w:pict>
      </w:r>
    </w:p>
    <w:p>
      <w:pPr>
        <w:rPr>
          <w:kern w:val="0"/>
        </w:rPr>
      </w:pPr>
      <w:r>
        <w:rPr>
          <w:rFonts w:hint="eastAsia"/>
          <w:kern w:val="0"/>
        </w:rPr>
        <w:t>A．A物质中碳元素是+4价      B．B物质常温下化学性质活泼</w:t>
      </w:r>
    </w:p>
    <w:p>
      <w:pPr>
        <w:rPr>
          <w:szCs w:val="24"/>
        </w:rPr>
      </w:pPr>
      <w:r>
        <w:rPr>
          <w:rFonts w:hint="eastAsia"/>
          <w:kern w:val="0"/>
        </w:rPr>
        <w:t>C．D物质能够反应生成E物质   D．C和D物质的组成元素相同，性质也相同</w:t>
      </w:r>
    </w:p>
    <w:p>
      <w:pPr>
        <w:rPr>
          <w:szCs w:val="24"/>
        </w:rPr>
      </w:pPr>
      <w:r>
        <w:rPr>
          <w:rFonts w:hint="eastAsia"/>
          <w:szCs w:val="24"/>
        </w:rPr>
        <w:t>二、本大题包括5小题，共28分</w:t>
      </w:r>
    </w:p>
    <w:p>
      <w:pPr>
        <w:rPr>
          <w:szCs w:val="24"/>
          <w:shd w:val="clear" w:color="auto" w:fill="FFFFFF"/>
        </w:rPr>
      </w:pPr>
      <w:r>
        <w:rPr>
          <w:rFonts w:hint="eastAsia"/>
          <w:szCs w:val="24"/>
        </w:rPr>
        <w:t>13、</w:t>
      </w:r>
      <w:r>
        <w:rPr>
          <w:rFonts w:hint="eastAsia"/>
          <w:szCs w:val="24"/>
          <w:shd w:val="clear" w:color="auto" w:fill="FFFFFF"/>
        </w:rPr>
        <w:t>阅读下面的短文，回答有关问题。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新型灭菌消毒剂--ClO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目前，新冠肺炎疫情肆虐全球。为抑制新冠病毒传播，“含氯消毒剂”被广泛使用，其中就包含一种新型灭菌消毒剂--ClO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．在通常情况下，ClO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是一种有刺激性气味的黄绿色，气体，熔点-59℃，沸点11℃．在常温下，1L水中大约能溶解2.9g 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．ClO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受热或者见光易分解，具有强氧化性和很强的腐蚀性。含有2%的ClO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和0.085% Na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CO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3</w:t>
      </w:r>
      <w:r>
        <w:rPr>
          <w:rFonts w:hint="eastAsia"/>
          <w:szCs w:val="24"/>
          <w:shd w:val="clear" w:color="auto" w:fill="FFFFFF"/>
        </w:rPr>
        <w:t>的水溶液无色、无臭、无腐蚀性，常温下稳定，不易分解；该溶液用于杀菌、消毒的同时，还有除臭、防霉、保鲜等作用，是特性优良、高效安全的消毒剂。我国从2000年起就逐渐用ClO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取代氯气（Cl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）对饮用水进行消毒。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（1）ClO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的名称是</w:t>
      </w:r>
      <w:r>
        <w:rPr>
          <w:rFonts w:hint="eastAsia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/>
          <w:szCs w:val="24"/>
          <w:shd w:val="clear" w:color="auto" w:fill="FFFFFF"/>
        </w:rPr>
        <w:t>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（2）下列消毒剂中，不属于“含氯消毒剂”的是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hint="eastAsia"/>
          <w:szCs w:val="24"/>
          <w:shd w:val="clear" w:color="auto" w:fill="FFFFFF"/>
        </w:rPr>
        <w:t>（填字母序号）。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A．84消毒液（含NaClO）</w:t>
      </w: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  <w:shd w:val="clear" w:color="auto" w:fill="FFFFFF"/>
        </w:rPr>
        <w:t>B．双氧水</w:t>
      </w: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  <w:shd w:val="clear" w:color="auto" w:fill="FFFFFF"/>
        </w:rPr>
        <w:t>C．氯气</w:t>
      </w: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  <w:shd w:val="clear" w:color="auto" w:fill="FFFFFF"/>
        </w:rPr>
        <w:t>D．过氧乙酸（C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4</w:t>
      </w:r>
      <w:r>
        <w:rPr>
          <w:rFonts w:hint="eastAsia"/>
          <w:szCs w:val="24"/>
          <w:shd w:val="clear" w:color="auto" w:fill="FFFFFF"/>
        </w:rPr>
        <w:t>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3</w:t>
      </w:r>
      <w:r>
        <w:rPr>
          <w:rFonts w:hint="eastAsia"/>
          <w:szCs w:val="24"/>
          <w:shd w:val="clear" w:color="auto" w:fill="FFFFFF"/>
        </w:rPr>
        <w:t>）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（3）ClO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的化学性质有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hint="eastAsia"/>
          <w:szCs w:val="24"/>
          <w:shd w:val="clear" w:color="auto" w:fill="FFFFFF"/>
        </w:rPr>
        <w:t>（写出两点即可）。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（4）下列有关ClO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的说法正确的是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hint="eastAsia"/>
          <w:szCs w:val="24"/>
          <w:shd w:val="clear" w:color="auto" w:fill="FFFFFF"/>
        </w:rPr>
        <w:t>（填字母序号）。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A．0℃时，ClO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为黄绿色气体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B．常温下，100g水中大约能溶解0.29g 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C．用棕色试剂瓶盛装ClO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并置于冷暗处保存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D．ClO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溶液浓度越小杀菌效果越差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（5）ClO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遇热水生成次氯酸（HClO）和两种气态单质。完成该反应的化学方程式：</w:t>
      </w:r>
    </w:p>
    <w:p>
      <w:pPr>
        <w:rPr>
          <w:szCs w:val="24"/>
          <w:shd w:val="clear" w:color="auto" w:fill="FFFFFF"/>
        </w:rPr>
      </w:pPr>
      <w:r>
        <w:rPr>
          <w:rFonts w:hint="eastAsia"/>
          <w:szCs w:val="24"/>
          <w:shd w:val="clear" w:color="auto" w:fill="FFFFFF"/>
        </w:rPr>
        <w:t>8ClO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+2H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O</w:t>
      </w:r>
      <w:r>
        <w:rPr>
          <w:szCs w:val="24"/>
          <w:shd w:val="clear" w:color="auto" w:fill="FFFFFF"/>
        </w:rPr>
        <w:pict>
          <v:shape id="_x0000_i1040" type="#_x0000_t75" alt=" " style="width:23.4pt;height:20.4pt" coordsize="21600,21600" o:preferrelative="t" filled="f" stroked="f">
            <v:stroke joinstyle="miter"/>
            <v:imagedata r:id="rId21" o:title="1629188983(1)"/>
            <o:lock v:ext="edit" aspectratio="t"/>
            <w10:anchorlock/>
          </v:shape>
        </w:pict>
      </w:r>
      <w:r>
        <w:rPr>
          <w:rFonts w:hint="eastAsia"/>
          <w:color w:val="127176"/>
          <w:szCs w:val="24"/>
          <w:u w:val="single"/>
        </w:rPr>
        <w:t xml:space="preserve">          </w:t>
      </w:r>
      <w:r>
        <w:rPr>
          <w:rFonts w:hint="eastAsia"/>
          <w:szCs w:val="24"/>
          <w:shd w:val="clear" w:color="auto" w:fill="FFFFFF"/>
        </w:rPr>
        <w:t>+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hint="eastAsia"/>
          <w:szCs w:val="24"/>
          <w:shd w:val="clear" w:color="auto" w:fill="FFFFFF"/>
        </w:rPr>
        <w:t>+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hint="eastAsia"/>
          <w:szCs w:val="24"/>
          <w:shd w:val="clear" w:color="auto" w:fill="FFFFFF"/>
        </w:rPr>
        <w:t>。</w:t>
      </w:r>
    </w:p>
    <w:p>
      <w:pPr>
        <w:rPr>
          <w:szCs w:val="24"/>
        </w:rPr>
      </w:pPr>
      <w:r>
        <w:rPr>
          <w:rFonts w:hint="eastAsia"/>
          <w:szCs w:val="24"/>
          <w:shd w:val="clear" w:color="auto" w:fill="FFFFFF"/>
        </w:rPr>
        <w:t>14、</w:t>
      </w:r>
      <w:r>
        <w:rPr>
          <w:rFonts w:hint="eastAsia"/>
          <w:szCs w:val="24"/>
        </w:rPr>
        <w:t>某实验小组利用如图装置制备二氧化碳，并模拟自然界中二氧化碳循环。</w:t>
      </w:r>
    </w:p>
    <w:p>
      <w:pPr>
        <w:rPr>
          <w:szCs w:val="24"/>
        </w:rPr>
      </w:pPr>
      <w:r>
        <w:rPr>
          <w:szCs w:val="24"/>
        </w:rPr>
        <w:pict>
          <v:shape id="_x0000_i1041" type="#_x0000_t75" alt=" " style="width:425.4pt;height:123.6pt" coordsize="21600,21600" o:preferrelative="t" filled="f" stroked="f">
            <v:stroke joinstyle="miter"/>
            <v:imagedata r:id="rId22" o:title="1651127632(1)"/>
            <o:lock v:ext="edit" aspectratio="t"/>
            <w10:anchorlock/>
          </v:shape>
        </w:pict>
      </w:r>
    </w:p>
    <w:p>
      <w:pPr>
        <w:rPr>
          <w:szCs w:val="24"/>
          <w:u w:val="single"/>
        </w:rPr>
      </w:pPr>
      <w:r>
        <w:rPr>
          <w:rFonts w:hint="eastAsia"/>
          <w:szCs w:val="24"/>
        </w:rPr>
        <w:t>（1）选用图A装置在实验室用稀盐酸和石灰石制取二氧化碳，把石灰石放在多孔塑料板上。若液面处于a处，关闭活塞时导致的后果是</w:t>
      </w:r>
      <w:r>
        <w:rPr>
          <w:rFonts w:hint="eastAsia"/>
          <w:szCs w:val="24"/>
          <w:u w:val="single"/>
        </w:rPr>
        <w:t xml:space="preserve">                             </w:t>
      </w:r>
      <w:r>
        <w:rPr>
          <w:rFonts w:hint="eastAsia"/>
          <w:szCs w:val="24"/>
        </w:rPr>
        <w:t>。</w:t>
      </w:r>
    </w:p>
    <w:p>
      <w:pPr>
        <w:rPr>
          <w:szCs w:val="24"/>
        </w:rPr>
      </w:pPr>
      <w:r>
        <w:rPr>
          <w:rFonts w:hint="eastAsia"/>
          <w:szCs w:val="24"/>
        </w:rPr>
        <w:t>（2）为制得二氧化碳的水溶液，二氧化碳应从装置C的（填“m”或“n”）</w:t>
      </w:r>
      <w:r>
        <w:rPr>
          <w:rFonts w:hint="eastAsia"/>
          <w:szCs w:val="24"/>
          <w:u w:val="single"/>
        </w:rPr>
        <w:t xml:space="preserve">        </w:t>
      </w:r>
      <w:r>
        <w:rPr>
          <w:rFonts w:hint="eastAsia"/>
          <w:szCs w:val="24"/>
        </w:rPr>
        <w:t>端通入。</w:t>
      </w:r>
    </w:p>
    <w:p>
      <w:pPr>
        <w:rPr>
          <w:szCs w:val="24"/>
        </w:rPr>
      </w:pPr>
      <w:r>
        <w:rPr>
          <w:rFonts w:hint="eastAsia"/>
          <w:szCs w:val="24"/>
        </w:rPr>
        <w:t>（3）将二氧化碳的水溶液移至烧杯，并组装如图D所示装置，置于阳光下一段时间，观察到有气泡产生，该气体是</w:t>
      </w: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>，写出用图B制取气体的化学方程式</w:t>
      </w:r>
      <w:r>
        <w:rPr>
          <w:rFonts w:hint="eastAsia"/>
          <w:szCs w:val="24"/>
          <w:u w:val="single"/>
        </w:rPr>
        <w:t xml:space="preserve">                 </w:t>
      </w:r>
    </w:p>
    <w:p>
      <w:pPr>
        <w:rPr>
          <w:szCs w:val="24"/>
          <w:shd w:val="clear" w:color="auto" w:fill="FFFFFF"/>
        </w:rPr>
      </w:pPr>
      <w:r>
        <w:rPr>
          <w:rFonts w:hint="eastAsia"/>
          <w:szCs w:val="24"/>
        </w:rPr>
        <w:t>15、</w:t>
      </w:r>
      <w:r>
        <w:rPr>
          <w:rFonts w:hint="eastAsia"/>
          <w:szCs w:val="24"/>
          <w:shd w:val="clear" w:color="auto" w:fill="FFFFFF"/>
        </w:rPr>
        <w:t>空气是宝贵的自然资源，如图是以空气等为原料合成尿素[CO（NH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）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]的流程。请按要求回答相关问题。</w:t>
      </w:r>
      <w:r>
        <w:rPr>
          <w:rFonts w:hint="eastAsia"/>
          <w:szCs w:val="24"/>
        </w:rPr>
        <w:br/>
      </w:r>
      <w:r>
        <w:rPr>
          <w:szCs w:val="24"/>
        </w:rPr>
        <w:pict>
          <v:shape id="_x0000_i1042" type="#_x0000_t75" style="width:397.8pt;height:161.4pt" coordsize="21600,21600" o:preferrelative="t" filled="f" stroked="f">
            <v:stroke joinstyle="miter"/>
            <v:imagedata r:id="rId23" o:title="1646557130(1)"/>
            <o:lock v:ext="edit" aspectratio="t"/>
            <w10:anchorlock/>
          </v:shape>
        </w:pic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（1）X是空气中含量最多的气体，其化学式为 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hint="eastAsia"/>
          <w:szCs w:val="24"/>
          <w:shd w:val="clear" w:color="auto" w:fill="FFFFFF"/>
        </w:rPr>
        <w:t>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（2）图中分离空气的过程：将空气液化，利用X与O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的 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hint="eastAsia"/>
          <w:szCs w:val="24"/>
          <w:shd w:val="clear" w:color="auto" w:fill="FFFFFF"/>
        </w:rPr>
        <w:t>不同，首先分离出气体X，该过程属于 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hint="eastAsia"/>
          <w:szCs w:val="24"/>
          <w:shd w:val="clear" w:color="auto" w:fill="FFFFFF"/>
        </w:rPr>
        <w:t>（填“物理”或“化学”）变化。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（3）甲烷在流程中的作用有：①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hint="eastAsia"/>
          <w:szCs w:val="24"/>
          <w:shd w:val="clear" w:color="auto" w:fill="FFFFFF"/>
        </w:rPr>
        <w:t>，②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hint="eastAsia"/>
          <w:szCs w:val="24"/>
          <w:shd w:val="clear" w:color="auto" w:fill="FFFFFF"/>
        </w:rPr>
        <w:t>。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（4）写出NH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3</w:t>
      </w:r>
      <w:r>
        <w:rPr>
          <w:rFonts w:hint="eastAsia"/>
          <w:szCs w:val="24"/>
          <w:shd w:val="clear" w:color="auto" w:fill="FFFFFF"/>
        </w:rPr>
        <w:t>合成尿素的化学方程式 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Cs w:val="24"/>
          <w:shd w:val="clear" w:color="auto" w:fill="FFFFFF"/>
        </w:rPr>
        <w:t>。</w:t>
      </w:r>
    </w:p>
    <w:p>
      <w:r>
        <w:rPr>
          <w:rFonts w:hint="eastAsia"/>
          <w:szCs w:val="24"/>
        </w:rPr>
        <w:t>16、</w:t>
      </w:r>
      <w:r>
        <w:rPr>
          <w:rFonts w:hint="eastAsia"/>
        </w:rPr>
        <w:t>镁是一种银白色金属光泽的金属，但久置的镁条总是有一层灰黑色的“外衣”。实验小组同学对镁条表面“灰黑色外衣”的成分进行如下探究。</w:t>
      </w:r>
    </w:p>
    <w:p>
      <w:r>
        <w:rPr>
          <w:rFonts w:hint="eastAsia"/>
        </w:rPr>
        <w:t>【提出问题】镁条表面“灰黑色外衣”的成分是什么？</w:t>
      </w:r>
    </w:p>
    <w:p>
      <w:r>
        <w:rPr>
          <w:rFonts w:hint="eastAsia"/>
        </w:rPr>
        <w:t>【猜想与假设】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可能有氧化镁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可能有黑色的碳，因为镁可以与空气中的二氧化碳反应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根据铜锈的成分是碱式碳酸铜，推测可能在碱式碳酸镁【4MgCO</w:t>
      </w:r>
      <w:r>
        <w:rPr>
          <w:rFonts w:hint="eastAsia"/>
          <w:vertAlign w:val="subscript"/>
        </w:rPr>
        <w:t>3</w:t>
      </w:r>
      <w:r>
        <w:rPr>
          <w:rFonts w:ascii="宋体" w:hAnsi="宋体" w:hint="eastAsia"/>
        </w:rPr>
        <w:t>﹒</w:t>
      </w:r>
      <w:r>
        <w:rPr>
          <w:rFonts w:hint="eastAsia"/>
        </w:rPr>
        <w:t>Mg(OH)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】</w:t>
      </w:r>
    </w:p>
    <w:p>
      <w:r>
        <w:rPr>
          <w:rFonts w:hint="eastAsia"/>
        </w:rPr>
        <w:t>同学们经讨论，从颜色上否定了只含有氧化镁。</w:t>
      </w:r>
    </w:p>
    <w:p>
      <w:r>
        <w:rPr>
          <w:rFonts w:hint="eastAsia"/>
        </w:rPr>
        <w:t>【查阅资料】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碱式碳酸镁的性质：受热可分解，Mg(OH)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、MgCO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受热分解均生成两种氧化物：常温下与稀硫酸反应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碱石灰的主要成分是氧化钙、氢氧化钠等碱性物质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碳不与稀硫酸反应，但与浓硫酸在加热条件下能反应生成H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O、CO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和SO</w:t>
      </w:r>
      <w:r>
        <w:rPr>
          <w:rFonts w:hint="eastAsia"/>
          <w:vertAlign w:val="subscript"/>
        </w:rPr>
        <w:t>2</w:t>
      </w:r>
    </w:p>
    <w:p>
      <w:r>
        <w:rPr>
          <w:rFonts w:hint="eastAsia"/>
        </w:rPr>
        <w:t>【进行实验】如图所示，小组同学取适量久置的镁粉于热分解装置中进行实验。</w:t>
      </w:r>
    </w:p>
    <w:p>
      <w:pPr>
        <w:rPr>
          <w:szCs w:val="24"/>
        </w:rPr>
      </w:pPr>
      <w:r>
        <w:rPr>
          <w:szCs w:val="24"/>
        </w:rPr>
        <w:pict>
          <v:shape id="_x0000_i1043" type="#_x0000_t75" style="width:243pt;height:120pt" coordsize="21600,21600" o:preferrelative="t" filled="f" stroked="f">
            <v:stroke joinstyle="miter"/>
            <v:imagedata r:id="rId24" o:title=""/>
            <o:lock v:ext="edit" aspectratio="t"/>
            <w10:anchorlock/>
          </v:shape>
        </w:pict>
      </w:r>
    </w:p>
    <w:p>
      <w:r>
        <w:rPr>
          <w:rFonts w:hint="eastAsia"/>
        </w:rPr>
        <w:t>【实验分析及结论】</w:t>
      </w:r>
    </w:p>
    <w:p>
      <w:r>
        <w:rPr>
          <w:rFonts w:hint="eastAsia"/>
        </w:rPr>
        <w:t>（1）装置A的作用是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。装置B中发生的反应是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（用化学方程式表示）。C装置作用是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（2）小组同学启动热分解装置，使样品充分热解，并在反应前后分别称量装置A、B的质量，发现A、B的质量均增加。说明灰黑色“外衣”中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（填“有”或“没有”碱式碳酸镁。</w:t>
      </w:r>
    </w:p>
    <w:p>
      <w:r>
        <w:rPr>
          <w:rFonts w:hint="eastAsia"/>
        </w:rPr>
        <w:t>（3）小组同学另取了一份久置的镁粉与足量的稀硫酸反应，发现固体部分溶解，有气泡出现。将试管中的混合物进行过滤，与浓硫酸混合加热，实验现象是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>。说明灰黑色“外衣”中含有碳。</w:t>
      </w:r>
    </w:p>
    <w:p>
      <w:pPr>
        <w:rPr>
          <w:szCs w:val="24"/>
        </w:rPr>
      </w:pPr>
      <w:r>
        <w:rPr>
          <w:rFonts w:hint="eastAsia"/>
          <w:szCs w:val="24"/>
        </w:rPr>
        <w:t>【若正确回答下列问题加3分，总分不超过40分】</w:t>
      </w:r>
    </w:p>
    <w:p>
      <w:r>
        <w:rPr>
          <w:rFonts w:hint="eastAsia"/>
        </w:rPr>
        <w:t>【实验拓展】精确测量碱式碳酸镁的组成，兴趣小组同学取3.94g该晶体用热重分析仪对其进行加热，使得各成份在不同温度下逐个分解，测定剩余固体质量与分解温度之间关系（如图所示）。请回答下列问题：</w:t>
      </w:r>
    </w:p>
    <w:p>
      <w:r>
        <w:pict>
          <v:shape id="_x0000_i1044" type="#_x0000_t75" style="width:176.4pt;height:134.4pt" coordsize="21600,21600" o:preferrelative="t" filled="f" stroked="f">
            <v:stroke joinstyle="miter"/>
            <v:imagedata r:id="rId25" o:title=""/>
            <o:lock v:ext="edit" aspectratio="t"/>
            <w10:anchorlock/>
          </v:shape>
        </w:pict>
      </w:r>
    </w:p>
    <w:p>
      <w:r>
        <w:rPr>
          <w:rFonts w:hint="eastAsia"/>
        </w:rPr>
        <w:t>（4）0到t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O</w:t>
      </w:r>
      <w:r>
        <w:rPr>
          <w:rFonts w:hint="eastAsia"/>
        </w:rPr>
        <w:t>C过程中固体质量保持不变的原因是</w:t>
      </w:r>
      <w:r>
        <w:rPr>
          <w:rFonts w:hint="eastAsia"/>
          <w:u w:val="single"/>
        </w:rPr>
        <w:t xml:space="preserve">                      </w:t>
      </w:r>
    </w:p>
    <w:p>
      <w:r>
        <w:rPr>
          <w:rFonts w:hint="eastAsia"/>
        </w:rPr>
        <w:t>（5）t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~t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段反应的化学方程式为</w:t>
      </w:r>
      <w:r>
        <w:rPr>
          <w:rFonts w:hint="eastAsia"/>
          <w:u w:val="single"/>
        </w:rPr>
        <w:t xml:space="preserve">                     </w:t>
      </w:r>
    </w:p>
    <w:p>
      <w:pPr>
        <w:rPr>
          <w:szCs w:val="24"/>
        </w:rPr>
      </w:pPr>
      <w:r>
        <w:rPr>
          <w:rFonts w:hint="eastAsia"/>
          <w:szCs w:val="24"/>
        </w:rPr>
        <w:t>17、发射卫星的火箭用联氨（N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）做燃料，用四氧化二氮（N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）助燃，反应生成物不会对大气造成污染。</w:t>
      </w:r>
    </w:p>
    <w:p>
      <w:pPr>
        <w:rPr>
          <w:szCs w:val="24"/>
        </w:rPr>
      </w:pPr>
      <w:r>
        <w:rPr>
          <w:rFonts w:hint="eastAsia"/>
          <w:szCs w:val="24"/>
        </w:rPr>
        <w:t>（1）将联氨燃烧的化学方程式补充完整：2 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+ 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=3N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+4</w:t>
      </w:r>
      <w:r>
        <w:rPr>
          <w:rFonts w:hint="eastAsia"/>
          <w:szCs w:val="24"/>
          <w:u w:val="single"/>
        </w:rPr>
        <w:t xml:space="preserve">          </w:t>
      </w:r>
      <w:r>
        <w:rPr>
          <w:rFonts w:hint="eastAsia"/>
          <w:szCs w:val="24"/>
        </w:rPr>
        <w:t>。</w:t>
      </w:r>
    </w:p>
    <w:p>
      <w:pPr>
        <w:rPr>
          <w:szCs w:val="24"/>
        </w:rPr>
      </w:pPr>
      <w:r>
        <w:rPr>
          <w:rFonts w:hint="eastAsia"/>
          <w:szCs w:val="24"/>
        </w:rPr>
        <w:t>（2）某次发射火箭共载燃料N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和助燃剂N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15.6t，若所载的N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恰好完全燃烧，则火箭载有N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质量为多少？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参考答案</w:t>
      </w:r>
    </w:p>
    <w:p>
      <w:pPr>
        <w:rPr>
          <w:szCs w:val="24"/>
        </w:rPr>
      </w:pPr>
      <w:r>
        <w:rPr>
          <w:rFonts w:hint="eastAsia"/>
          <w:szCs w:val="24"/>
        </w:rPr>
        <w:t>一、本大题包括12小题，每小题1分，共12分。每小题的4个选项，中只有1个符合题意，请将选出的选项序号填入答题卡内。</w:t>
      </w:r>
    </w:p>
    <w:p>
      <w:pPr>
        <w:tabs>
          <w:tab w:val="left" w:pos="1098"/>
          <w:tab w:val="left" w:pos="2083"/>
          <w:tab w:val="left" w:pos="3068"/>
          <w:tab w:val="left" w:pos="4053"/>
          <w:tab w:val="left" w:pos="5038"/>
          <w:tab w:val="left" w:pos="6023"/>
          <w:tab w:val="left" w:pos="7009"/>
          <w:tab w:val="left" w:pos="7995"/>
          <w:tab w:val="left" w:pos="8981"/>
        </w:tabs>
        <w:ind w:left="113"/>
        <w:jc w:val="left"/>
        <w:rPr>
          <w:szCs w:val="24"/>
        </w:rPr>
      </w:pPr>
      <w:r>
        <w:rPr>
          <w:rFonts w:hint="eastAsia"/>
          <w:szCs w:val="24"/>
        </w:rPr>
        <w:t>1、B</w:t>
      </w:r>
      <w:r>
        <w:rPr>
          <w:szCs w:val="24"/>
        </w:rPr>
        <w:tab/>
      </w:r>
      <w:r>
        <w:rPr>
          <w:rFonts w:hint="eastAsia"/>
          <w:szCs w:val="24"/>
        </w:rPr>
        <w:t>2、C</w:t>
      </w:r>
      <w:r>
        <w:rPr>
          <w:szCs w:val="24"/>
        </w:rPr>
        <w:tab/>
      </w:r>
      <w:r>
        <w:rPr>
          <w:rFonts w:hint="eastAsia"/>
          <w:szCs w:val="24"/>
        </w:rPr>
        <w:t>3、C</w:t>
      </w:r>
      <w:r>
        <w:rPr>
          <w:szCs w:val="24"/>
        </w:rPr>
        <w:tab/>
      </w:r>
      <w:r>
        <w:rPr>
          <w:rFonts w:hint="eastAsia"/>
          <w:szCs w:val="24"/>
        </w:rPr>
        <w:t>4、D</w:t>
      </w:r>
      <w:r>
        <w:rPr>
          <w:szCs w:val="24"/>
        </w:rPr>
        <w:tab/>
      </w:r>
      <w:r>
        <w:rPr>
          <w:rFonts w:hint="eastAsia"/>
          <w:szCs w:val="24"/>
        </w:rPr>
        <w:t>5、B</w:t>
      </w:r>
      <w:r>
        <w:rPr>
          <w:szCs w:val="24"/>
        </w:rPr>
        <w:tab/>
      </w:r>
      <w:r>
        <w:rPr>
          <w:rFonts w:hint="eastAsia"/>
          <w:szCs w:val="24"/>
        </w:rPr>
        <w:t>6、B</w:t>
      </w:r>
      <w:r>
        <w:rPr>
          <w:szCs w:val="24"/>
        </w:rPr>
        <w:tab/>
      </w:r>
      <w:r>
        <w:rPr>
          <w:rFonts w:hint="eastAsia"/>
          <w:szCs w:val="24"/>
        </w:rPr>
        <w:t>7、C</w:t>
      </w:r>
      <w:r>
        <w:rPr>
          <w:szCs w:val="24"/>
        </w:rPr>
        <w:tab/>
      </w:r>
      <w:r>
        <w:rPr>
          <w:rFonts w:hint="eastAsia"/>
          <w:szCs w:val="24"/>
        </w:rPr>
        <w:t>8、A</w:t>
      </w:r>
      <w:r>
        <w:rPr>
          <w:szCs w:val="24"/>
        </w:rPr>
        <w:tab/>
      </w:r>
      <w:r>
        <w:rPr>
          <w:rFonts w:hint="eastAsia"/>
          <w:szCs w:val="24"/>
        </w:rPr>
        <w:t>9、B</w:t>
      </w:r>
      <w:r>
        <w:rPr>
          <w:szCs w:val="24"/>
        </w:rPr>
        <w:tab/>
      </w:r>
      <w:r>
        <w:rPr>
          <w:rFonts w:hint="eastAsia"/>
          <w:szCs w:val="24"/>
        </w:rPr>
        <w:t>10、D</w:t>
      </w:r>
    </w:p>
    <w:p>
      <w:pPr>
        <w:rPr>
          <w:szCs w:val="24"/>
        </w:rPr>
      </w:pPr>
      <w:r>
        <w:rPr>
          <w:rFonts w:hint="eastAsia"/>
          <w:szCs w:val="24"/>
        </w:rPr>
        <w:t>11、A</w:t>
      </w:r>
      <w:r>
        <w:rPr>
          <w:szCs w:val="24"/>
        </w:rPr>
        <w:tab/>
      </w:r>
      <w:r>
        <w:rPr>
          <w:rFonts w:hint="eastAsia"/>
          <w:szCs w:val="24"/>
        </w:rPr>
        <w:t>12、C</w:t>
      </w:r>
      <w:r>
        <w:rPr>
          <w:szCs w:val="24"/>
        </w:rPr>
        <w:tab/>
      </w:r>
    </w:p>
    <w:p>
      <w:pPr>
        <w:rPr>
          <w:szCs w:val="24"/>
        </w:rPr>
      </w:pPr>
      <w:r>
        <w:rPr>
          <w:rFonts w:hint="eastAsia"/>
          <w:szCs w:val="24"/>
        </w:rPr>
        <w:t>二、本大题包括5小题，共28分</w:t>
      </w:r>
    </w:p>
    <w:p>
      <w:pPr>
        <w:rPr>
          <w:szCs w:val="24"/>
        </w:rPr>
      </w:pPr>
      <w:r>
        <w:rPr>
          <w:rFonts w:hint="eastAsia"/>
          <w:szCs w:val="24"/>
        </w:rPr>
        <w:t>13、</w:t>
      </w:r>
      <w:r>
        <w:rPr>
          <w:rFonts w:hint="eastAsia"/>
          <w:szCs w:val="24"/>
          <w:shd w:val="clear" w:color="auto" w:fill="FFFFFF"/>
        </w:rPr>
        <w:t>（1）二氧化氯；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（2）BD；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（3）受热或者见光易分解，具有强氧化性（或很强的腐蚀性）；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（4）BC；</w:t>
      </w:r>
      <w:r>
        <w:rPr>
          <w:rFonts w:hint="eastAsia"/>
          <w:szCs w:val="24"/>
        </w:rPr>
        <w:br/>
      </w:r>
      <w:r>
        <w:rPr>
          <w:rFonts w:hint="eastAsia"/>
          <w:szCs w:val="24"/>
          <w:shd w:val="clear" w:color="auto" w:fill="FFFFFF"/>
        </w:rPr>
        <w:t>（5）4HClO；2Cl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；7O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zCs w:val="24"/>
          <w:shd w:val="clear" w:color="auto" w:fill="FFFFFF"/>
        </w:rPr>
        <w:t>。</w:t>
      </w:r>
    </w:p>
    <w:p>
      <w:pPr>
        <w:rPr>
          <w:szCs w:val="24"/>
        </w:rPr>
      </w:pPr>
      <w:r>
        <w:rPr>
          <w:rFonts w:hint="eastAsia"/>
          <w:szCs w:val="24"/>
        </w:rPr>
        <w:t>14、（1）试管内的液体被压入长颈漏斗，液体和固体药品分离，反应停止；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（2）m </w:t>
      </w:r>
    </w:p>
    <w:p>
      <w:pPr>
        <w:rPr>
          <w:szCs w:val="24"/>
        </w:rPr>
      </w:pPr>
      <w:r>
        <w:rPr>
          <w:szCs w:val="24"/>
        </w:rPr>
        <w:pict>
          <v:shape id="_x0000_i1045" type="#_x0000_t75" alt=" " style="width:180.6pt;height:30pt" coordsize="21600,21600" o:preferrelative="t" filled="f" stroked="f">
            <v:stroke joinstyle="miter"/>
            <v:imagedata r:id="rId26" o:title=""/>
            <o:lock v:ext="edit" aspectratio="t"/>
            <w10:anchorlock/>
          </v:shape>
        </w:pict>
      </w:r>
    </w:p>
    <w:p>
      <w:pPr>
        <w:rPr>
          <w:szCs w:val="24"/>
        </w:rPr>
      </w:pPr>
      <w:r>
        <w:rPr>
          <w:rFonts w:hint="eastAsia"/>
          <w:szCs w:val="24"/>
        </w:rPr>
        <w:t>15、</w:t>
      </w:r>
      <w:r>
        <w:rPr>
          <w:rFonts w:hint="eastAsia"/>
          <w:shd w:val="clear" w:color="auto" w:fill="FFFFFF"/>
        </w:rPr>
        <w:t>（1）N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hd w:val="clear" w:color="auto" w:fill="FFFFFF"/>
        </w:rPr>
        <w:t>；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（2）沸点；物理。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（3）提供能量；产生二氧化碳。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（4）2NH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3</w:t>
      </w:r>
      <w:r>
        <w:rPr>
          <w:rFonts w:hint="eastAsia"/>
          <w:shd w:val="clear" w:color="auto" w:fill="FFFFFF"/>
        </w:rPr>
        <w:t>+CO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t xml:space="preserve"> </w:t>
      </w:r>
      <w:r>
        <w:pict>
          <v:shape id="_x0000_i1046" type="#_x0000_t75" style="width:50.4pt;height:18.6pt" coordsize="21600,21600" o:preferrelative="t" filled="f" stroked="f">
            <v:stroke joinstyle="miter"/>
            <v:imagedata r:id="rId27" o:title="1646557237(1)"/>
            <o:lock v:ext="edit" aspectratio="t"/>
            <w10:anchorlock/>
          </v:shape>
        </w:pict>
      </w:r>
      <w:r>
        <w:t>C</w:t>
      </w:r>
      <w:r>
        <w:rPr>
          <w:rFonts w:hint="eastAsia"/>
        </w:rPr>
        <w:t>O</w:t>
      </w:r>
      <w:r>
        <w:t>(N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rPr>
          <w:rFonts w:hint="eastAsia"/>
          <w:shd w:val="clear" w:color="auto" w:fill="FFFFFF"/>
        </w:rPr>
        <w:t>+H</w:t>
      </w:r>
      <w:r>
        <w:rPr>
          <w:rFonts w:ascii="Arial" w:hAnsi="Arial" w:cs="Arial"/>
          <w:sz w:val="17"/>
          <w:szCs w:val="17"/>
          <w:shd w:val="clear" w:color="auto" w:fill="FFFFFF"/>
          <w:vertAlign w:val="subscript"/>
        </w:rPr>
        <w:t>2</w:t>
      </w:r>
      <w:r>
        <w:rPr>
          <w:rFonts w:hint="eastAsia"/>
          <w:shd w:val="clear" w:color="auto" w:fill="FFFFFF"/>
        </w:rPr>
        <w:t>O。</w:t>
      </w:r>
    </w:p>
    <w:p>
      <w:r>
        <w:rPr>
          <w:rFonts w:hint="eastAsia"/>
          <w:szCs w:val="24"/>
        </w:rPr>
        <w:t>16、（1）吸收水蒸气；</w:t>
      </w:r>
      <w:r>
        <w:rPr>
          <w:rFonts w:hint="eastAsia"/>
        </w:rPr>
        <w:t>2NaOH+CO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O；防止空气中二氧化碳进入B装置；</w:t>
      </w:r>
    </w:p>
    <w:p>
      <w:r>
        <w:rPr>
          <w:rFonts w:hint="eastAsia"/>
        </w:rPr>
        <w:t>（2）有</w:t>
      </w:r>
    </w:p>
    <w:p>
      <w:r>
        <w:rPr>
          <w:rFonts w:hint="eastAsia"/>
        </w:rPr>
        <w:t>（3）灰黑色固体消失，有刺激性气味气体产生；</w:t>
      </w:r>
    </w:p>
    <w:p>
      <w:r>
        <w:rPr>
          <w:rFonts w:hint="eastAsia"/>
        </w:rPr>
        <w:t>（4）温度没有达到碱式碳酸镁分解温度；</w:t>
      </w:r>
    </w:p>
    <w:p>
      <w:r>
        <w:rPr>
          <w:rFonts w:hint="eastAsia"/>
        </w:rPr>
        <w:t>（5）Mg(OH)</w:t>
      </w:r>
      <w:r>
        <w:rPr>
          <w:rFonts w:hint="eastAsia"/>
          <w:vertAlign w:val="subscript"/>
        </w:rPr>
        <w:t>2</w:t>
      </w:r>
      <w:r>
        <w:pict>
          <v:shape id="_x0000_i1047" type="#_x0000_t75" style="width:21pt;height:16.8pt" coordsize="21600,21600" o:preferrelative="t" filled="f" stroked="f">
            <v:stroke joinstyle="miter"/>
            <v:imagedata r:id="rId28" o:title="1559700884(1)"/>
            <o:lock v:ext="edit" aspectratio="t"/>
            <w10:anchorlock/>
          </v:shape>
        </w:pict>
      </w:r>
      <w:r>
        <w:rPr>
          <w:rFonts w:hint="eastAsia"/>
        </w:rPr>
        <w:t>MgO+H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r>
        <w:rPr>
          <w:rFonts w:hint="eastAsia"/>
        </w:rPr>
        <w:t>17、解：（1）由质量守恒定律可知：未知物化学式为H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r>
        <w:rPr>
          <w:rFonts w:hint="eastAsia"/>
        </w:rPr>
        <w:t>（2）设火箭载有</w:t>
      </w:r>
      <w:r>
        <w:rPr>
          <w:rFonts w:hint="eastAsia"/>
          <w:szCs w:val="24"/>
        </w:rPr>
        <w:t>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</w:rPr>
        <w:t>的质量为x</w:t>
      </w:r>
    </w:p>
    <w:p>
      <w:pPr>
        <w:ind w:firstLine="210" w:firstLineChars="100"/>
        <w:rPr>
          <w:szCs w:val="24"/>
        </w:rPr>
      </w:pPr>
      <w:r>
        <w:rPr>
          <w:rFonts w:hint="eastAsia"/>
          <w:szCs w:val="24"/>
        </w:rPr>
        <w:t>2 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H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+ 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  <w:szCs w:val="24"/>
        </w:rPr>
        <w:t>=3N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+4H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</w:p>
    <w:p>
      <w:pPr>
        <w:ind w:firstLine="420" w:firstLineChars="200"/>
        <w:rPr>
          <w:szCs w:val="24"/>
        </w:rPr>
      </w:pPr>
      <w:r>
        <w:rPr>
          <w:rFonts w:hint="eastAsia"/>
          <w:szCs w:val="24"/>
        </w:rPr>
        <w:t>64     92</w:t>
      </w:r>
    </w:p>
    <w:p>
      <w:pPr>
        <w:ind w:firstLine="210" w:firstLineChars="100"/>
        <w:rPr>
          <w:szCs w:val="24"/>
        </w:rPr>
      </w:pPr>
      <w:r>
        <w:rPr>
          <w:rFonts w:hint="eastAsia"/>
          <w:szCs w:val="24"/>
        </w:rPr>
        <w:t>15.6t-x    x</w:t>
      </w:r>
    </w:p>
    <w:p>
      <w:pPr>
        <w:ind w:firstLine="210" w:firstLineChars="100"/>
      </w:pPr>
      <w:r>
        <w:pict>
          <v:shape id="_x0000_i1048" type="#_x0000_t75" style="width:78pt;height:25.8pt" coordsize="21600,21600" o:preferrelative="t" filled="f" stroked="f">
            <v:stroke joinstyle="miter"/>
            <v:imagedata r:id="rId29" o:title="1654410234870"/>
            <o:lock v:ext="edit" aspectratio="t"/>
            <w10:anchorlock/>
          </v:shape>
        </w:pict>
      </w:r>
    </w:p>
    <w:p>
      <w:pPr>
        <w:ind w:firstLine="210" w:firstLineChars="100"/>
      </w:pPr>
      <w:r>
        <w:rPr>
          <w:rFonts w:hint="eastAsia"/>
        </w:rPr>
        <w:t>x=9.2t</w:t>
      </w:r>
    </w:p>
    <w:p>
      <w:pPr>
        <w:ind w:firstLine="210" w:firstLineChars="100"/>
        <w:sectPr>
          <w:pgSz w:w="11906" w:h="16838"/>
          <w:pgMar w:top="1134" w:right="1134" w:bottom="1134" w:left="1134" w:header="851" w:footer="992" w:gutter="0"/>
          <w:cols w:num="1" w:space="425"/>
          <w:docGrid w:type="lines" w:linePitch="312" w:charSpace="0"/>
        </w:sectPr>
      </w:pPr>
      <w:r>
        <w:rPr>
          <w:rFonts w:hint="eastAsia"/>
        </w:rPr>
        <w:t>答：火箭载有</w:t>
      </w:r>
      <w:r>
        <w:rPr>
          <w:rFonts w:hint="eastAsia"/>
          <w:szCs w:val="24"/>
        </w:rPr>
        <w:t>N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O</w:t>
      </w:r>
      <w:r>
        <w:rPr>
          <w:rFonts w:hint="eastAsia"/>
          <w:szCs w:val="24"/>
          <w:vertAlign w:val="subscript"/>
        </w:rPr>
        <w:t>4</w:t>
      </w:r>
      <w:r>
        <w:rPr>
          <w:rFonts w:hint="eastAsia"/>
        </w:rPr>
        <w:t>的质量为9.2t。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BE"/>
    <w:rsid w:val="00000572"/>
    <w:rsid w:val="00020F4F"/>
    <w:rsid w:val="000443D5"/>
    <w:rsid w:val="000619D0"/>
    <w:rsid w:val="00070C37"/>
    <w:rsid w:val="00072063"/>
    <w:rsid w:val="00076B84"/>
    <w:rsid w:val="000B28EF"/>
    <w:rsid w:val="000D197A"/>
    <w:rsid w:val="000F4A98"/>
    <w:rsid w:val="00102EAE"/>
    <w:rsid w:val="00110BEA"/>
    <w:rsid w:val="00135796"/>
    <w:rsid w:val="001539E0"/>
    <w:rsid w:val="00170421"/>
    <w:rsid w:val="001944BA"/>
    <w:rsid w:val="001B09C4"/>
    <w:rsid w:val="001B356B"/>
    <w:rsid w:val="001B6738"/>
    <w:rsid w:val="001B710F"/>
    <w:rsid w:val="001E4C65"/>
    <w:rsid w:val="0020438E"/>
    <w:rsid w:val="0023414D"/>
    <w:rsid w:val="00265BFE"/>
    <w:rsid w:val="00274AED"/>
    <w:rsid w:val="002807CF"/>
    <w:rsid w:val="0029285F"/>
    <w:rsid w:val="002F58C8"/>
    <w:rsid w:val="003005F9"/>
    <w:rsid w:val="00321092"/>
    <w:rsid w:val="0033714F"/>
    <w:rsid w:val="0034176E"/>
    <w:rsid w:val="00343724"/>
    <w:rsid w:val="00355DE4"/>
    <w:rsid w:val="00362281"/>
    <w:rsid w:val="003865DA"/>
    <w:rsid w:val="003919B3"/>
    <w:rsid w:val="003B0278"/>
    <w:rsid w:val="004151FC"/>
    <w:rsid w:val="004475D5"/>
    <w:rsid w:val="00475DC9"/>
    <w:rsid w:val="00477941"/>
    <w:rsid w:val="004A4D5F"/>
    <w:rsid w:val="004C498B"/>
    <w:rsid w:val="00504E8F"/>
    <w:rsid w:val="00523E44"/>
    <w:rsid w:val="00590677"/>
    <w:rsid w:val="005908BE"/>
    <w:rsid w:val="005E055C"/>
    <w:rsid w:val="005E7B88"/>
    <w:rsid w:val="00603625"/>
    <w:rsid w:val="00605B83"/>
    <w:rsid w:val="0062021C"/>
    <w:rsid w:val="00655A66"/>
    <w:rsid w:val="0066232A"/>
    <w:rsid w:val="006653C5"/>
    <w:rsid w:val="00684FEF"/>
    <w:rsid w:val="006B0308"/>
    <w:rsid w:val="006B0EDD"/>
    <w:rsid w:val="006D4D82"/>
    <w:rsid w:val="006F4A51"/>
    <w:rsid w:val="007029BB"/>
    <w:rsid w:val="007465AC"/>
    <w:rsid w:val="00772FE1"/>
    <w:rsid w:val="007907AB"/>
    <w:rsid w:val="00795A4A"/>
    <w:rsid w:val="007D2863"/>
    <w:rsid w:val="007E53D5"/>
    <w:rsid w:val="00800676"/>
    <w:rsid w:val="00882AF9"/>
    <w:rsid w:val="0088796E"/>
    <w:rsid w:val="008C6240"/>
    <w:rsid w:val="008D0DA9"/>
    <w:rsid w:val="008E5C73"/>
    <w:rsid w:val="008F485D"/>
    <w:rsid w:val="009438DB"/>
    <w:rsid w:val="0096703A"/>
    <w:rsid w:val="00991647"/>
    <w:rsid w:val="009B1081"/>
    <w:rsid w:val="009D4DA0"/>
    <w:rsid w:val="009E4BD3"/>
    <w:rsid w:val="00A03E09"/>
    <w:rsid w:val="00A102DE"/>
    <w:rsid w:val="00A17BB8"/>
    <w:rsid w:val="00A247C5"/>
    <w:rsid w:val="00A34153"/>
    <w:rsid w:val="00A34A16"/>
    <w:rsid w:val="00A533C7"/>
    <w:rsid w:val="00A7379B"/>
    <w:rsid w:val="00A862DC"/>
    <w:rsid w:val="00A9186F"/>
    <w:rsid w:val="00AB74D3"/>
    <w:rsid w:val="00AC5565"/>
    <w:rsid w:val="00AF2EE7"/>
    <w:rsid w:val="00B17D24"/>
    <w:rsid w:val="00B22E73"/>
    <w:rsid w:val="00B23B4D"/>
    <w:rsid w:val="00B37F54"/>
    <w:rsid w:val="00B63758"/>
    <w:rsid w:val="00B706CF"/>
    <w:rsid w:val="00B724FF"/>
    <w:rsid w:val="00B76939"/>
    <w:rsid w:val="00BA36F5"/>
    <w:rsid w:val="00BC5249"/>
    <w:rsid w:val="00BD29DD"/>
    <w:rsid w:val="00BD355A"/>
    <w:rsid w:val="00BD3F8F"/>
    <w:rsid w:val="00BE189A"/>
    <w:rsid w:val="00C010AA"/>
    <w:rsid w:val="00C02FC6"/>
    <w:rsid w:val="00C477B5"/>
    <w:rsid w:val="00C5447A"/>
    <w:rsid w:val="00C92890"/>
    <w:rsid w:val="00CA08D2"/>
    <w:rsid w:val="00CA37C8"/>
    <w:rsid w:val="00CC0F22"/>
    <w:rsid w:val="00D02B70"/>
    <w:rsid w:val="00D04A66"/>
    <w:rsid w:val="00D31AED"/>
    <w:rsid w:val="00D468FB"/>
    <w:rsid w:val="00D46C50"/>
    <w:rsid w:val="00D70042"/>
    <w:rsid w:val="00D81116"/>
    <w:rsid w:val="00D84AE6"/>
    <w:rsid w:val="00D86B7C"/>
    <w:rsid w:val="00DA226B"/>
    <w:rsid w:val="00DA3687"/>
    <w:rsid w:val="00DD079C"/>
    <w:rsid w:val="00DD2AC3"/>
    <w:rsid w:val="00DD700F"/>
    <w:rsid w:val="00DD7B91"/>
    <w:rsid w:val="00DE5365"/>
    <w:rsid w:val="00DE7BC6"/>
    <w:rsid w:val="00E11D3D"/>
    <w:rsid w:val="00E3452D"/>
    <w:rsid w:val="00E654D0"/>
    <w:rsid w:val="00E6710A"/>
    <w:rsid w:val="00E91B1E"/>
    <w:rsid w:val="00E91BDF"/>
    <w:rsid w:val="00EC00A8"/>
    <w:rsid w:val="00ED137E"/>
    <w:rsid w:val="00EE1C20"/>
    <w:rsid w:val="00EE25E5"/>
    <w:rsid w:val="00F076EC"/>
    <w:rsid w:val="00F1189F"/>
    <w:rsid w:val="00F21A70"/>
    <w:rsid w:val="00F633FA"/>
    <w:rsid w:val="00F741C1"/>
    <w:rsid w:val="00F9014B"/>
    <w:rsid w:val="00F93D49"/>
    <w:rsid w:val="00FA5922"/>
    <w:rsid w:val="00FD4278"/>
    <w:rsid w:val="662B6AF8"/>
  </w:rsid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qFormat/>
    <w:rPr>
      <w:sz w:val="18"/>
      <w:szCs w:val="18"/>
    </w:r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character" w:customStyle="1" w:styleId="Char0">
    <w:name w:val="页脚 Char"/>
    <w:link w:val="Footer"/>
    <w:qFormat/>
    <w:rPr>
      <w:kern w:val="2"/>
      <w:sz w:val="18"/>
      <w:szCs w:val="18"/>
    </w:rPr>
  </w:style>
  <w:style w:type="character" w:customStyle="1" w:styleId="Char1">
    <w:name w:val="批注框文本 Char"/>
    <w:basedOn w:val="DefaultParagraphFont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2022-05-31T11:03:00Z</dcterms:created>
  <dcterms:modified xsi:type="dcterms:W3CDTF">2022-06-10T08:54:27Z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2052-11.1.0.9828</vt:lpwstr>
  </property>
</Properties>
</file>